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E191E" w:rsidR="00C359B8" w:rsidRDefault="00FB3E87" w14:paraId="00000001" w14:textId="77777777">
      <w:pPr>
        <w:pStyle w:val="Heading2"/>
        <w:rPr>
          <w:rFonts w:ascii="Times New Roman" w:hAnsi="Times New Roman" w:eastAsia="Times New Roman" w:cs="Times New Roman"/>
          <w:color w:val="222E69"/>
          <w:sz w:val="32"/>
          <w:szCs w:val="32"/>
        </w:rPr>
      </w:pPr>
      <w:r w:rsidRPr="00EE191E">
        <w:rPr>
          <w:rFonts w:ascii="Times New Roman" w:hAnsi="Times New Roman" w:eastAsia="Times New Roman" w:cs="Times New Roman"/>
          <w:color w:val="222E69"/>
          <w:sz w:val="32"/>
          <w:szCs w:val="32"/>
        </w:rPr>
        <w:t>Society: Solving Community Problems</w:t>
      </w:r>
    </w:p>
    <w:p w:rsidRPr="00EE191E" w:rsidR="00C359B8" w:rsidRDefault="00FB3E87" w14:paraId="00000002" w14:textId="3A6F2CA5">
      <w:pPr>
        <w:pStyle w:val="Heading2"/>
        <w:rPr>
          <w:rFonts w:ascii="Times New Roman" w:hAnsi="Times New Roman" w:eastAsia="Times New Roman" w:cs="Times New Roman"/>
          <w:color w:val="222E69"/>
          <w:sz w:val="28"/>
          <w:szCs w:val="28"/>
        </w:rPr>
      </w:pPr>
      <w:r w:rsidRPr="00EE191E">
        <w:rPr>
          <w:rFonts w:ascii="Times New Roman" w:hAnsi="Times New Roman" w:eastAsia="Times New Roman" w:cs="Times New Roman"/>
          <w:color w:val="222E69"/>
          <w:sz w:val="28"/>
          <w:szCs w:val="28"/>
        </w:rPr>
        <w:t>Guiding Question</w:t>
      </w:r>
    </w:p>
    <w:p w:rsidRPr="00EE191E" w:rsidR="41262A2C" w:rsidP="76F34B6D" w:rsidRDefault="41262A2C" w14:paraId="1DF709B9" w14:textId="21359E64">
      <w:pPr>
        <w:numPr>
          <w:ilvl w:val="0"/>
          <w:numId w:val="8"/>
        </w:numPr>
        <w:rPr>
          <w:rFonts w:ascii="Verdana" w:hAnsi="Verdana" w:eastAsia="Verdana" w:cs="Verdana"/>
          <w:sz w:val="20"/>
          <w:szCs w:val="20"/>
        </w:rPr>
      </w:pPr>
      <w:r w:rsidRPr="00EE191E">
        <w:rPr>
          <w:rFonts w:ascii="Verdana" w:hAnsi="Verdana" w:eastAsia="Verdana" w:cs="Verdana"/>
          <w:sz w:val="20"/>
          <w:szCs w:val="20"/>
        </w:rPr>
        <w:t>What are my responsibilities to my communities?</w:t>
      </w:r>
    </w:p>
    <w:p w:rsidRPr="00EE191E" w:rsidR="00C359B8" w:rsidRDefault="00FB3E87" w14:paraId="00000004" w14:textId="5610927A">
      <w:pPr>
        <w:pStyle w:val="Heading2"/>
        <w:rPr>
          <w:rFonts w:ascii="Times New Roman" w:hAnsi="Times New Roman" w:eastAsia="Times New Roman" w:cs="Times New Roman"/>
          <w:color w:val="222E69"/>
          <w:sz w:val="28"/>
          <w:szCs w:val="28"/>
        </w:rPr>
      </w:pPr>
      <w:r w:rsidRPr="00EE191E">
        <w:rPr>
          <w:rFonts w:ascii="Times New Roman" w:hAnsi="Times New Roman" w:eastAsia="Times New Roman" w:cs="Times New Roman"/>
          <w:color w:val="222E69"/>
          <w:sz w:val="28"/>
          <w:szCs w:val="28"/>
        </w:rPr>
        <w:t>Learning Targets</w:t>
      </w:r>
    </w:p>
    <w:p w:rsidRPr="00EE191E" w:rsidR="00C359B8" w:rsidRDefault="00C359B8" w14:paraId="00000005" w14:textId="77777777">
      <w:pPr>
        <w:spacing w:before="0" w:after="0" w:line="240" w:lineRule="auto"/>
        <w:rPr>
          <w:rFonts w:ascii="Verdana" w:hAnsi="Verdana" w:eastAsia="Verdana" w:cs="Verdana"/>
          <w:color w:val="000000"/>
          <w:sz w:val="20"/>
          <w:szCs w:val="20"/>
        </w:rPr>
      </w:pPr>
    </w:p>
    <w:p w:rsidRPr="00EE191E" w:rsidR="00C359B8" w:rsidRDefault="00FB3E87" w14:paraId="00000006" w14:textId="23FF9074">
      <w:pPr>
        <w:spacing w:before="0" w:after="0" w:line="240" w:lineRule="auto"/>
        <w:rPr>
          <w:rFonts w:ascii="Verdana" w:hAnsi="Verdana" w:eastAsia="Verdana" w:cs="Verdana"/>
          <w:color w:val="000000"/>
          <w:sz w:val="20"/>
          <w:szCs w:val="20"/>
        </w:rPr>
      </w:pPr>
      <w:r w:rsidRPr="5C028F7F" w:rsidR="00FB3E87">
        <w:rPr>
          <w:rFonts w:ascii="Verdana" w:hAnsi="Verdana" w:eastAsia="Verdana" w:cs="Verdana"/>
          <w:color w:val="000000" w:themeColor="text1" w:themeTint="FF" w:themeShade="FF"/>
          <w:sz w:val="20"/>
          <w:szCs w:val="20"/>
        </w:rPr>
        <w:t>In this lesson</w:t>
      </w:r>
      <w:r w:rsidRPr="5C028F7F" w:rsidR="2CB547DA">
        <w:rPr>
          <w:rFonts w:ascii="Verdana" w:hAnsi="Verdana" w:eastAsia="Verdana" w:cs="Verdana"/>
          <w:color w:val="000000" w:themeColor="text1" w:themeTint="FF" w:themeShade="FF"/>
          <w:sz w:val="20"/>
          <w:szCs w:val="20"/>
        </w:rPr>
        <w:t>:</w:t>
      </w:r>
    </w:p>
    <w:p w:rsidRPr="00EE191E" w:rsidR="00C359B8" w:rsidRDefault="00C359B8" w14:paraId="00000007" w14:textId="77777777">
      <w:pPr>
        <w:spacing w:before="0" w:after="0" w:line="240" w:lineRule="auto"/>
        <w:rPr>
          <w:rFonts w:ascii="Verdana" w:hAnsi="Verdana" w:eastAsia="Verdana" w:cs="Verdana"/>
          <w:color w:val="000000"/>
          <w:sz w:val="20"/>
          <w:szCs w:val="20"/>
        </w:rPr>
      </w:pPr>
    </w:p>
    <w:p w:rsidRPr="00801A87" w:rsidR="00C359B8" w:rsidP="00801A87" w:rsidRDefault="00FB3E87" w14:paraId="00000008" w14:textId="531AFCF8">
      <w:pPr>
        <w:pStyle w:val="ListParagraph"/>
        <w:numPr>
          <w:ilvl w:val="0"/>
          <w:numId w:val="19"/>
        </w:numPr>
        <w:spacing w:before="0" w:after="0" w:line="240" w:lineRule="auto"/>
        <w:rPr>
          <w:rFonts w:ascii="Verdana" w:hAnsi="Verdana" w:eastAsia="Verdana" w:cs="Verdana"/>
          <w:color w:val="000000"/>
          <w:sz w:val="20"/>
          <w:szCs w:val="20"/>
        </w:rPr>
      </w:pPr>
      <w:r w:rsidRPr="00801A87">
        <w:rPr>
          <w:rFonts w:ascii="Verdana" w:hAnsi="Verdana" w:eastAsia="Verdana" w:cs="Verdana"/>
          <w:color w:val="000000"/>
          <w:sz w:val="20"/>
          <w:szCs w:val="20"/>
        </w:rPr>
        <w:t>I can recognize problems in our community</w:t>
      </w:r>
      <w:r w:rsidRPr="00801A87" w:rsidR="00DB2BD3">
        <w:rPr>
          <w:rFonts w:ascii="Verdana" w:hAnsi="Verdana" w:eastAsia="Verdana" w:cs="Verdana"/>
          <w:color w:val="000000"/>
          <w:sz w:val="20"/>
          <w:szCs w:val="20"/>
        </w:rPr>
        <w:t>,</w:t>
      </w:r>
    </w:p>
    <w:p w:rsidRPr="00801A87" w:rsidR="00C359B8" w:rsidP="00801A87" w:rsidRDefault="00FB3E87" w14:paraId="00000009" w14:textId="4D6791CE">
      <w:pPr>
        <w:pStyle w:val="ListParagraph"/>
        <w:numPr>
          <w:ilvl w:val="0"/>
          <w:numId w:val="19"/>
        </w:numPr>
        <w:spacing w:before="0" w:after="0" w:line="240" w:lineRule="auto"/>
        <w:rPr>
          <w:rFonts w:ascii="Verdana" w:hAnsi="Verdana" w:eastAsia="Verdana" w:cs="Verdana"/>
          <w:color w:val="000000"/>
          <w:sz w:val="20"/>
          <w:szCs w:val="20"/>
        </w:rPr>
      </w:pPr>
      <w:r w:rsidRPr="00801A87">
        <w:rPr>
          <w:rFonts w:ascii="Verdana" w:hAnsi="Verdana" w:eastAsia="Verdana" w:cs="Verdana"/>
          <w:color w:val="000000"/>
          <w:sz w:val="20"/>
          <w:szCs w:val="20"/>
        </w:rPr>
        <w:t>I can gather relevant information about the problem we are trying to solve</w:t>
      </w:r>
      <w:r w:rsidRPr="00801A87" w:rsidR="00DB2BD3">
        <w:rPr>
          <w:rFonts w:ascii="Verdana" w:hAnsi="Verdana" w:eastAsia="Verdana" w:cs="Verdana"/>
          <w:color w:val="000000"/>
          <w:sz w:val="20"/>
          <w:szCs w:val="20"/>
        </w:rPr>
        <w:t>, and</w:t>
      </w:r>
    </w:p>
    <w:p w:rsidRPr="00801A87" w:rsidR="00C359B8" w:rsidP="00801A87" w:rsidRDefault="00FB3E87" w14:paraId="0000000A" w14:textId="77777777">
      <w:pPr>
        <w:pStyle w:val="ListParagraph"/>
        <w:numPr>
          <w:ilvl w:val="0"/>
          <w:numId w:val="19"/>
        </w:numPr>
        <w:spacing w:before="0" w:after="0" w:line="240" w:lineRule="auto"/>
        <w:rPr>
          <w:rFonts w:ascii="Verdana" w:hAnsi="Verdana" w:eastAsia="Verdana" w:cs="Verdana"/>
          <w:color w:val="000000"/>
          <w:sz w:val="20"/>
          <w:szCs w:val="20"/>
        </w:rPr>
      </w:pPr>
      <w:r w:rsidRPr="00801A87">
        <w:rPr>
          <w:rFonts w:ascii="Verdana" w:hAnsi="Verdana" w:eastAsia="Verdana" w:cs="Verdana"/>
          <w:color w:val="000000"/>
          <w:sz w:val="20"/>
          <w:szCs w:val="20"/>
        </w:rPr>
        <w:t>I can evaluate the outcomes of decisions.</w:t>
      </w:r>
    </w:p>
    <w:p w:rsidRPr="00EE191E" w:rsidR="00C359B8" w:rsidRDefault="00FB3E87" w14:paraId="0000000B" w14:textId="77777777">
      <w:pPr>
        <w:pStyle w:val="Heading3"/>
        <w:rPr>
          <w:rFonts w:ascii="Verdana" w:hAnsi="Verdana" w:eastAsia="Verdana" w:cs="Verdana"/>
          <w:color w:val="407EC9"/>
          <w:sz w:val="20"/>
          <w:szCs w:val="20"/>
        </w:rPr>
      </w:pPr>
      <w:r w:rsidRPr="00EE191E">
        <w:rPr>
          <w:rFonts w:ascii="Verdana" w:hAnsi="Verdana" w:eastAsia="Verdana" w:cs="Verdana"/>
          <w:color w:val="407EC9"/>
          <w:sz w:val="20"/>
          <w:szCs w:val="20"/>
        </w:rPr>
        <w:t>Standards</w:t>
      </w:r>
    </w:p>
    <w:p w:rsidRPr="00EE191E" w:rsidR="00C359B8" w:rsidRDefault="00FB3E87" w14:paraId="0000000C" w14:textId="19517244">
      <w:pPr>
        <w:spacing w:before="0" w:after="0" w:line="240" w:lineRule="auto"/>
        <w:rPr>
          <w:rFonts w:ascii="Verdana" w:hAnsi="Verdana" w:eastAsia="Verdana" w:cs="Verdana"/>
          <w:color w:val="000000"/>
          <w:sz w:val="20"/>
          <w:szCs w:val="20"/>
        </w:rPr>
      </w:pPr>
      <w:r w:rsidRPr="00801A87">
        <w:rPr>
          <w:rFonts w:ascii="Verdana" w:hAnsi="Verdana" w:eastAsia="Verdana" w:cs="Verdana"/>
          <w:color w:val="000000"/>
          <w:sz w:val="20"/>
          <w:szCs w:val="20"/>
        </w:rPr>
        <w:t>A</w:t>
      </w:r>
      <w:r w:rsidRPr="00EE191E">
        <w:rPr>
          <w:rFonts w:ascii="Verdana" w:hAnsi="Verdana" w:eastAsia="Verdana" w:cs="Verdana"/>
          <w:color w:val="000000"/>
          <w:sz w:val="20"/>
          <w:szCs w:val="20"/>
        </w:rPr>
        <w:t>Z 2</w:t>
      </w:r>
      <w:r w:rsidR="000A657E">
        <w:rPr>
          <w:rFonts w:ascii="Verdana" w:hAnsi="Verdana" w:eastAsia="Verdana" w:cs="Verdana"/>
          <w:color w:val="000000"/>
          <w:sz w:val="20"/>
          <w:szCs w:val="20"/>
        </w:rPr>
        <w:t>–</w:t>
      </w:r>
      <w:r w:rsidRPr="00EE191E">
        <w:rPr>
          <w:rFonts w:ascii="Verdana" w:hAnsi="Verdana" w:eastAsia="Verdana" w:cs="Verdana"/>
          <w:color w:val="000000"/>
          <w:sz w:val="20"/>
          <w:szCs w:val="20"/>
        </w:rPr>
        <w:t xml:space="preserve">4 Career Literacy Standards </w:t>
      </w:r>
    </w:p>
    <w:p w:rsidRPr="00EE191E" w:rsidR="00C359B8" w:rsidRDefault="00FB3E87" w14:paraId="0000000D" w14:textId="295E41EE">
      <w:pPr>
        <w:numPr>
          <w:ilvl w:val="0"/>
          <w:numId w:val="7"/>
        </w:numPr>
        <w:pBdr>
          <w:top w:val="nil"/>
          <w:left w:val="nil"/>
          <w:bottom w:val="nil"/>
          <w:right w:val="nil"/>
          <w:between w:val="nil"/>
        </w:pBdr>
        <w:rPr>
          <w:rFonts w:ascii="Verdana" w:hAnsi="Verdana" w:eastAsia="Verdana" w:cs="Verdana"/>
          <w:color w:val="000000"/>
          <w:sz w:val="20"/>
          <w:szCs w:val="20"/>
        </w:rPr>
      </w:pPr>
      <w:r w:rsidRPr="00EE191E">
        <w:rPr>
          <w:rFonts w:ascii="Verdana" w:hAnsi="Verdana" w:eastAsia="Verdana" w:cs="Verdana"/>
          <w:color w:val="000000"/>
          <w:sz w:val="20"/>
          <w:szCs w:val="20"/>
        </w:rPr>
        <w:t xml:space="preserve">Critical </w:t>
      </w:r>
      <w:r w:rsidR="00AE0586">
        <w:rPr>
          <w:rFonts w:ascii="Verdana" w:hAnsi="Verdana" w:eastAsia="Verdana" w:cs="Verdana"/>
          <w:color w:val="000000"/>
          <w:sz w:val="20"/>
          <w:szCs w:val="20"/>
        </w:rPr>
        <w:t>t</w:t>
      </w:r>
      <w:r w:rsidRPr="00EE191E">
        <w:rPr>
          <w:rFonts w:ascii="Verdana" w:hAnsi="Verdana" w:eastAsia="Verdana" w:cs="Verdana"/>
          <w:color w:val="000000"/>
          <w:sz w:val="20"/>
          <w:szCs w:val="20"/>
        </w:rPr>
        <w:t xml:space="preserve">hinking and </w:t>
      </w:r>
      <w:r w:rsidR="00AE0586">
        <w:rPr>
          <w:rFonts w:ascii="Verdana" w:hAnsi="Verdana" w:eastAsia="Verdana" w:cs="Verdana"/>
          <w:color w:val="000000"/>
          <w:sz w:val="20"/>
          <w:szCs w:val="20"/>
        </w:rPr>
        <w:t>p</w:t>
      </w:r>
      <w:r w:rsidRPr="00EE191E">
        <w:rPr>
          <w:rFonts w:ascii="Verdana" w:hAnsi="Verdana" w:eastAsia="Verdana" w:cs="Verdana"/>
          <w:color w:val="000000"/>
          <w:sz w:val="20"/>
          <w:szCs w:val="20"/>
        </w:rPr>
        <w:t>roblem-</w:t>
      </w:r>
      <w:r w:rsidR="00AE0586">
        <w:rPr>
          <w:rFonts w:ascii="Verdana" w:hAnsi="Verdana" w:eastAsia="Verdana" w:cs="Verdana"/>
          <w:color w:val="000000"/>
          <w:sz w:val="20"/>
          <w:szCs w:val="20"/>
        </w:rPr>
        <w:t>s</w:t>
      </w:r>
      <w:r w:rsidRPr="00EE191E">
        <w:rPr>
          <w:rFonts w:ascii="Verdana" w:hAnsi="Verdana" w:eastAsia="Verdana" w:cs="Verdana"/>
          <w:color w:val="000000"/>
          <w:sz w:val="20"/>
          <w:szCs w:val="20"/>
        </w:rPr>
        <w:t xml:space="preserve">olving </w:t>
      </w:r>
      <w:r w:rsidR="00AE0586">
        <w:rPr>
          <w:rFonts w:ascii="Verdana" w:hAnsi="Verdana" w:eastAsia="Verdana" w:cs="Verdana"/>
          <w:color w:val="000000"/>
          <w:sz w:val="20"/>
          <w:szCs w:val="20"/>
        </w:rPr>
        <w:t>s</w:t>
      </w:r>
      <w:r w:rsidRPr="00EE191E">
        <w:rPr>
          <w:rFonts w:ascii="Verdana" w:hAnsi="Verdana" w:eastAsia="Verdana" w:cs="Verdana"/>
          <w:color w:val="000000"/>
          <w:sz w:val="20"/>
          <w:szCs w:val="20"/>
        </w:rPr>
        <w:t xml:space="preserve">kills </w:t>
      </w:r>
    </w:p>
    <w:p w:rsidRPr="00EE191E" w:rsidR="00C359B8" w:rsidRDefault="00FB3E87" w14:paraId="0000000E" w14:textId="77777777">
      <w:pPr>
        <w:numPr>
          <w:ilvl w:val="0"/>
          <w:numId w:val="5"/>
        </w:numPr>
        <w:pBdr>
          <w:top w:val="nil"/>
          <w:left w:val="nil"/>
          <w:bottom w:val="nil"/>
          <w:right w:val="nil"/>
          <w:between w:val="nil"/>
        </w:pBdr>
        <w:spacing w:line="240" w:lineRule="auto"/>
        <w:rPr>
          <w:rFonts w:ascii="Verdana" w:hAnsi="Verdana" w:eastAsia="Verdana" w:cs="Verdana"/>
          <w:color w:val="000000"/>
          <w:sz w:val="20"/>
          <w:szCs w:val="20"/>
        </w:rPr>
      </w:pPr>
      <w:r w:rsidRPr="00EE191E">
        <w:rPr>
          <w:rFonts w:ascii="Verdana" w:hAnsi="Verdana" w:eastAsia="Verdana" w:cs="Verdana"/>
          <w:color w:val="000000"/>
          <w:sz w:val="20"/>
          <w:szCs w:val="20"/>
        </w:rPr>
        <w:t xml:space="preserve">1.1 Recognize and solve problems </w:t>
      </w:r>
      <w:r w:rsidRPr="00EE191E">
        <w:rPr>
          <w:rFonts w:ascii="Verdana" w:hAnsi="Verdana" w:eastAsia="Verdana" w:cs="Verdana"/>
          <w:sz w:val="20"/>
          <w:szCs w:val="20"/>
        </w:rPr>
        <w:t>using the best</w:t>
      </w:r>
      <w:r w:rsidRPr="00EE191E">
        <w:rPr>
          <w:rFonts w:ascii="Verdana" w:hAnsi="Verdana" w:eastAsia="Verdana" w:cs="Verdana"/>
          <w:color w:val="000000"/>
          <w:sz w:val="20"/>
          <w:szCs w:val="20"/>
        </w:rPr>
        <w:t xml:space="preserve"> available resources. </w:t>
      </w:r>
    </w:p>
    <w:p w:rsidRPr="00EE191E" w:rsidR="00C359B8" w:rsidRDefault="00FB3E87" w14:paraId="0000000F" w14:textId="77777777">
      <w:pPr>
        <w:numPr>
          <w:ilvl w:val="1"/>
          <w:numId w:val="7"/>
        </w:numPr>
        <w:pBdr>
          <w:top w:val="nil"/>
          <w:left w:val="nil"/>
          <w:bottom w:val="nil"/>
          <w:right w:val="nil"/>
          <w:between w:val="nil"/>
        </w:pBdr>
        <w:rPr>
          <w:rFonts w:ascii="Verdana" w:hAnsi="Verdana" w:eastAsia="Verdana" w:cs="Verdana"/>
          <w:color w:val="000000"/>
          <w:sz w:val="20"/>
          <w:szCs w:val="20"/>
        </w:rPr>
      </w:pPr>
      <w:r w:rsidRPr="00EE191E">
        <w:rPr>
          <w:rFonts w:ascii="Verdana" w:hAnsi="Verdana" w:eastAsia="Verdana" w:cs="Verdana"/>
          <w:color w:val="000000"/>
          <w:sz w:val="20"/>
          <w:szCs w:val="20"/>
        </w:rPr>
        <w:t xml:space="preserve">1.3 Evaluate decisions. </w:t>
      </w:r>
    </w:p>
    <w:p w:rsidRPr="00EE191E" w:rsidR="00C359B8" w:rsidRDefault="00FB3E87" w14:paraId="00000010" w14:textId="20140A86">
      <w:pPr>
        <w:rPr>
          <w:rFonts w:ascii="Verdana" w:hAnsi="Verdana" w:eastAsia="Verdana" w:cs="Verdana"/>
          <w:color w:val="000000"/>
          <w:sz w:val="20"/>
          <w:szCs w:val="20"/>
        </w:rPr>
      </w:pPr>
      <w:r w:rsidRPr="00EE191E">
        <w:rPr>
          <w:rFonts w:ascii="Verdana" w:hAnsi="Verdana" w:eastAsia="Verdana" w:cs="Verdana"/>
          <w:color w:val="000000"/>
          <w:sz w:val="20"/>
          <w:szCs w:val="20"/>
        </w:rPr>
        <w:t xml:space="preserve">Arizona Social </w:t>
      </w:r>
      <w:r w:rsidR="00515395">
        <w:rPr>
          <w:rFonts w:ascii="Verdana" w:hAnsi="Verdana" w:eastAsia="Verdana" w:cs="Verdana"/>
          <w:color w:val="000000"/>
          <w:sz w:val="20"/>
          <w:szCs w:val="20"/>
        </w:rPr>
        <w:t>and</w:t>
      </w:r>
      <w:r w:rsidRPr="00EE191E">
        <w:rPr>
          <w:rFonts w:ascii="Verdana" w:hAnsi="Verdana" w:eastAsia="Verdana" w:cs="Verdana"/>
          <w:color w:val="000000"/>
          <w:sz w:val="20"/>
          <w:szCs w:val="20"/>
        </w:rPr>
        <w:t xml:space="preserve"> Emotional Learning Competencies </w:t>
      </w:r>
    </w:p>
    <w:p w:rsidRPr="00EE191E" w:rsidR="00C359B8" w:rsidRDefault="00FB3E87" w14:paraId="00000011" w14:textId="480DCC92">
      <w:pPr>
        <w:numPr>
          <w:ilvl w:val="0"/>
          <w:numId w:val="7"/>
        </w:numPr>
        <w:pBdr>
          <w:top w:val="nil"/>
          <w:left w:val="nil"/>
          <w:bottom w:val="nil"/>
          <w:right w:val="nil"/>
          <w:between w:val="nil"/>
        </w:pBdr>
        <w:spacing w:after="0"/>
        <w:rPr>
          <w:rFonts w:ascii="Verdana" w:hAnsi="Verdana" w:eastAsia="Verdana" w:cs="Verdana"/>
          <w:color w:val="000000"/>
          <w:sz w:val="20"/>
          <w:szCs w:val="20"/>
        </w:rPr>
      </w:pPr>
      <w:r w:rsidRPr="00EE191E">
        <w:rPr>
          <w:rFonts w:ascii="Verdana" w:hAnsi="Verdana" w:eastAsia="Verdana" w:cs="Verdana"/>
          <w:color w:val="000000"/>
          <w:sz w:val="20"/>
          <w:szCs w:val="20"/>
        </w:rPr>
        <w:t xml:space="preserve">Social </w:t>
      </w:r>
      <w:r w:rsidR="00EB7E64">
        <w:rPr>
          <w:rFonts w:ascii="Verdana" w:hAnsi="Verdana" w:eastAsia="Verdana" w:cs="Verdana"/>
          <w:color w:val="000000"/>
          <w:sz w:val="20"/>
          <w:szCs w:val="20"/>
        </w:rPr>
        <w:t>a</w:t>
      </w:r>
      <w:r w:rsidRPr="00EE191E">
        <w:rPr>
          <w:rFonts w:ascii="Verdana" w:hAnsi="Verdana" w:eastAsia="Verdana" w:cs="Verdana"/>
          <w:color w:val="000000"/>
          <w:sz w:val="20"/>
          <w:szCs w:val="20"/>
        </w:rPr>
        <w:t>wareness</w:t>
      </w:r>
    </w:p>
    <w:p w:rsidRPr="00EE191E" w:rsidR="00C359B8" w:rsidRDefault="00FB3E87" w14:paraId="00000012" w14:textId="546DCC76">
      <w:pPr>
        <w:numPr>
          <w:ilvl w:val="1"/>
          <w:numId w:val="7"/>
        </w:numPr>
        <w:pBdr>
          <w:top w:val="nil"/>
          <w:left w:val="nil"/>
          <w:bottom w:val="nil"/>
          <w:right w:val="nil"/>
          <w:between w:val="nil"/>
        </w:pBdr>
        <w:spacing w:before="0" w:after="0"/>
        <w:rPr>
          <w:rFonts w:ascii="Verdana" w:hAnsi="Verdana" w:eastAsia="Verdana" w:cs="Verdana"/>
          <w:color w:val="000000"/>
          <w:sz w:val="20"/>
          <w:szCs w:val="20"/>
        </w:rPr>
      </w:pPr>
      <w:r w:rsidRPr="00EE191E">
        <w:rPr>
          <w:rFonts w:ascii="Verdana" w:hAnsi="Verdana" w:eastAsia="Verdana" w:cs="Verdana"/>
          <w:color w:val="000000"/>
          <w:sz w:val="20"/>
          <w:szCs w:val="20"/>
        </w:rPr>
        <w:t xml:space="preserve">Core </w:t>
      </w:r>
      <w:r w:rsidR="00AE0586">
        <w:rPr>
          <w:rFonts w:ascii="Verdana" w:hAnsi="Verdana" w:eastAsia="Verdana" w:cs="Verdana"/>
          <w:color w:val="000000"/>
          <w:sz w:val="20"/>
          <w:szCs w:val="20"/>
        </w:rPr>
        <w:t>c</w:t>
      </w:r>
      <w:r w:rsidRPr="00EE191E">
        <w:rPr>
          <w:rFonts w:ascii="Verdana" w:hAnsi="Verdana" w:eastAsia="Verdana" w:cs="Verdana"/>
          <w:color w:val="000000"/>
          <w:sz w:val="20"/>
          <w:szCs w:val="20"/>
        </w:rPr>
        <w:t>ompetency: Recognizing family, school</w:t>
      </w:r>
      <w:r w:rsidR="00AE0586">
        <w:rPr>
          <w:rFonts w:ascii="Verdana" w:hAnsi="Verdana" w:eastAsia="Verdana" w:cs="Verdana"/>
          <w:color w:val="000000"/>
          <w:sz w:val="20"/>
          <w:szCs w:val="20"/>
        </w:rPr>
        <w:t>,</w:t>
      </w:r>
      <w:r w:rsidRPr="00EE191E">
        <w:rPr>
          <w:rFonts w:ascii="Verdana" w:hAnsi="Verdana" w:eastAsia="Verdana" w:cs="Verdana"/>
          <w:color w:val="000000"/>
          <w:sz w:val="20"/>
          <w:szCs w:val="20"/>
        </w:rPr>
        <w:t xml:space="preserve"> and community supports </w:t>
      </w:r>
    </w:p>
    <w:p w:rsidRPr="00EE191E" w:rsidR="00C359B8" w:rsidRDefault="00FB3E87" w14:paraId="00000013" w14:textId="0E59E1BC">
      <w:pPr>
        <w:numPr>
          <w:ilvl w:val="1"/>
          <w:numId w:val="7"/>
        </w:numPr>
        <w:pBdr>
          <w:top w:val="nil"/>
          <w:left w:val="nil"/>
          <w:bottom w:val="nil"/>
          <w:right w:val="nil"/>
          <w:between w:val="nil"/>
        </w:pBdr>
        <w:spacing w:before="0"/>
        <w:rPr>
          <w:rFonts w:ascii="Verdana" w:hAnsi="Verdana" w:eastAsia="Verdana" w:cs="Verdana"/>
          <w:color w:val="000000"/>
          <w:sz w:val="20"/>
          <w:szCs w:val="20"/>
        </w:rPr>
      </w:pPr>
      <w:r w:rsidRPr="00EE191E">
        <w:rPr>
          <w:rFonts w:ascii="Verdana" w:hAnsi="Verdana" w:eastAsia="Verdana" w:cs="Verdana"/>
          <w:color w:val="000000"/>
          <w:sz w:val="20"/>
          <w:szCs w:val="20"/>
        </w:rPr>
        <w:t xml:space="preserve">Equity </w:t>
      </w:r>
      <w:r w:rsidR="00EB7E64">
        <w:rPr>
          <w:rFonts w:ascii="Verdana" w:hAnsi="Verdana" w:eastAsia="Verdana" w:cs="Verdana"/>
          <w:color w:val="000000"/>
          <w:sz w:val="20"/>
          <w:szCs w:val="20"/>
        </w:rPr>
        <w:t>e</w:t>
      </w:r>
      <w:r w:rsidRPr="00EE191E">
        <w:rPr>
          <w:rFonts w:ascii="Verdana" w:hAnsi="Verdana" w:eastAsia="Verdana" w:cs="Verdana"/>
          <w:color w:val="000000"/>
          <w:sz w:val="20"/>
          <w:szCs w:val="20"/>
        </w:rPr>
        <w:t xml:space="preserve">laboration: Engaging in perspective taking with people from different </w:t>
      </w:r>
      <w:r w:rsidR="00EB7E64">
        <w:rPr>
          <w:rFonts w:ascii="Verdana" w:hAnsi="Verdana" w:eastAsia="Verdana" w:cs="Verdana"/>
          <w:color w:val="000000"/>
          <w:sz w:val="20"/>
          <w:szCs w:val="20"/>
        </w:rPr>
        <w:t>and</w:t>
      </w:r>
      <w:r w:rsidRPr="00EE191E">
        <w:rPr>
          <w:rFonts w:ascii="Verdana" w:hAnsi="Verdana" w:eastAsia="Verdana" w:cs="Verdana"/>
          <w:color w:val="000000"/>
          <w:sz w:val="20"/>
          <w:szCs w:val="20"/>
        </w:rPr>
        <w:t xml:space="preserve"> similar backgrounds</w:t>
      </w:r>
    </w:p>
    <w:p w:rsidRPr="00EE191E" w:rsidR="00C359B8" w:rsidRDefault="00FB3E87" w14:paraId="00000014" w14:textId="77777777">
      <w:pPr>
        <w:rPr>
          <w:rFonts w:ascii="Verdana" w:hAnsi="Verdana" w:eastAsia="Verdana" w:cs="Verdana"/>
          <w:color w:val="000000"/>
          <w:sz w:val="20"/>
          <w:szCs w:val="20"/>
        </w:rPr>
      </w:pPr>
      <w:r w:rsidRPr="00EE191E">
        <w:rPr>
          <w:rFonts w:ascii="Verdana" w:hAnsi="Verdana" w:eastAsia="Verdana" w:cs="Verdana"/>
          <w:color w:val="000000"/>
          <w:sz w:val="20"/>
          <w:szCs w:val="20"/>
        </w:rPr>
        <w:t xml:space="preserve">Arizona English Language Arts Standards </w:t>
      </w:r>
    </w:p>
    <w:p w:rsidRPr="00EE191E" w:rsidR="00C359B8" w:rsidP="00DA97F3" w:rsidRDefault="062B3DD9" w14:paraId="376B55A4" w14:textId="4C19D57B">
      <w:pPr>
        <w:numPr>
          <w:ilvl w:val="0"/>
          <w:numId w:val="7"/>
        </w:numPr>
        <w:spacing w:after="0"/>
        <w:rPr>
          <w:rFonts w:ascii="Verdana" w:hAnsi="Verdana" w:eastAsia="Verdana" w:cs="Verdana"/>
          <w:color w:val="000000"/>
          <w:sz w:val="20"/>
          <w:szCs w:val="20"/>
        </w:rPr>
      </w:pPr>
      <w:r w:rsidRPr="00EE191E">
        <w:rPr>
          <w:rFonts w:ascii="Verdana" w:hAnsi="Verdana" w:eastAsia="Verdana" w:cs="Verdana"/>
          <w:color w:val="000000" w:themeColor="text1"/>
          <w:sz w:val="20"/>
          <w:szCs w:val="20"/>
        </w:rPr>
        <w:t>3.</w:t>
      </w:r>
      <w:r w:rsidRPr="00EE191E" w:rsidR="44673101">
        <w:rPr>
          <w:rFonts w:ascii="Verdana" w:hAnsi="Verdana" w:eastAsia="Verdana" w:cs="Verdana"/>
          <w:color w:val="000000" w:themeColor="text1"/>
          <w:sz w:val="20"/>
          <w:szCs w:val="20"/>
        </w:rPr>
        <w:t>RI</w:t>
      </w:r>
      <w:r w:rsidRPr="00EE191E">
        <w:rPr>
          <w:rFonts w:ascii="Verdana" w:hAnsi="Verdana" w:eastAsia="Verdana" w:cs="Verdana"/>
          <w:color w:val="000000" w:themeColor="text1"/>
          <w:sz w:val="20"/>
          <w:szCs w:val="20"/>
        </w:rPr>
        <w:t>.</w:t>
      </w:r>
      <w:r w:rsidRPr="00EE191E" w:rsidR="02994336">
        <w:rPr>
          <w:rFonts w:ascii="Verdana" w:hAnsi="Verdana" w:eastAsia="Verdana" w:cs="Verdana"/>
          <w:color w:val="000000" w:themeColor="text1"/>
          <w:sz w:val="20"/>
          <w:szCs w:val="20"/>
        </w:rPr>
        <w:t>1</w:t>
      </w:r>
      <w:r w:rsidRPr="00EE191E" w:rsidR="1C4C5DB8">
        <w:rPr>
          <w:rFonts w:ascii="Verdana" w:hAnsi="Verdana" w:eastAsia="Verdana" w:cs="Verdana"/>
          <w:color w:val="000000" w:themeColor="text1"/>
          <w:sz w:val="20"/>
          <w:szCs w:val="20"/>
        </w:rPr>
        <w:t xml:space="preserve"> </w:t>
      </w:r>
      <w:r w:rsidRPr="00EE191E" w:rsidR="3653CB2C">
        <w:rPr>
          <w:rFonts w:ascii="Verdana" w:hAnsi="Verdana" w:eastAsia="Verdana" w:cs="Verdana"/>
          <w:color w:val="000000" w:themeColor="text1"/>
          <w:sz w:val="20"/>
          <w:szCs w:val="20"/>
        </w:rPr>
        <w:t xml:space="preserve">Ask and answer questions to demonstrate understanding of a text, referring explicitly to the text as the basis for the answers. </w:t>
      </w:r>
    </w:p>
    <w:p w:rsidRPr="00EE191E" w:rsidR="00C359B8" w:rsidP="00DA97F3" w:rsidRDefault="3653CB2C" w14:paraId="7B00CB35" w14:textId="2935A9D0">
      <w:pPr>
        <w:pStyle w:val="ListParagraph"/>
        <w:numPr>
          <w:ilvl w:val="0"/>
          <w:numId w:val="7"/>
        </w:numPr>
        <w:spacing w:after="0"/>
        <w:rPr>
          <w:rFonts w:ascii="Verdana" w:hAnsi="Verdana" w:eastAsia="Verdana" w:cs="Verdana"/>
          <w:color w:val="000000" w:themeColor="text1"/>
          <w:sz w:val="20"/>
          <w:szCs w:val="20"/>
        </w:rPr>
      </w:pPr>
      <w:r w:rsidRPr="00EE191E">
        <w:rPr>
          <w:rFonts w:ascii="Verdana" w:hAnsi="Verdana" w:eastAsia="Verdana" w:cs="Verdana"/>
          <w:color w:val="000000" w:themeColor="text1"/>
          <w:sz w:val="20"/>
          <w:szCs w:val="20"/>
        </w:rPr>
        <w:t>3.RI.7 Use information gained from illustrations (e.g., maps</w:t>
      </w:r>
      <w:r w:rsidR="00C51118">
        <w:rPr>
          <w:rFonts w:ascii="Verdana" w:hAnsi="Verdana" w:eastAsia="Verdana" w:cs="Verdana"/>
          <w:color w:val="000000" w:themeColor="text1"/>
          <w:sz w:val="20"/>
          <w:szCs w:val="20"/>
        </w:rPr>
        <w:t xml:space="preserve"> and</w:t>
      </w:r>
      <w:r w:rsidRPr="00EE191E">
        <w:rPr>
          <w:rFonts w:ascii="Verdana" w:hAnsi="Verdana" w:eastAsia="Verdana" w:cs="Verdana"/>
          <w:color w:val="000000" w:themeColor="text1"/>
          <w:sz w:val="20"/>
          <w:szCs w:val="20"/>
        </w:rPr>
        <w:t xml:space="preserve"> photographs) and the words in a text to demonstrate understanding of the text (e.g., where, when, why, and how key events occur).</w:t>
      </w:r>
    </w:p>
    <w:p w:rsidRPr="00EE191E" w:rsidR="00C359B8" w:rsidP="00DA97F3" w:rsidRDefault="33B2FF07" w14:paraId="4BA78EC6" w14:textId="39890397">
      <w:pPr>
        <w:pStyle w:val="ListParagraph"/>
        <w:numPr>
          <w:ilvl w:val="0"/>
          <w:numId w:val="7"/>
        </w:numPr>
        <w:spacing w:after="0"/>
        <w:rPr>
          <w:rFonts w:ascii="Verdana" w:hAnsi="Verdana" w:eastAsia="Verdana" w:cs="Verdana"/>
          <w:color w:val="000000" w:themeColor="text1"/>
          <w:sz w:val="20"/>
          <w:szCs w:val="20"/>
        </w:rPr>
      </w:pPr>
      <w:r w:rsidRPr="00EE191E">
        <w:rPr>
          <w:rFonts w:ascii="Verdana" w:hAnsi="Verdana" w:eastAsia="Verdana" w:cs="Verdana"/>
          <w:color w:val="000000" w:themeColor="text1"/>
          <w:sz w:val="20"/>
          <w:szCs w:val="20"/>
        </w:rPr>
        <w:t xml:space="preserve">4.RI.1 Refer to details and examples in a text when explaining what the text says explicitly and when drawing inferences from the text. </w:t>
      </w:r>
      <w:r w:rsidRPr="00EE191E">
        <w:tab/>
      </w:r>
    </w:p>
    <w:p w:rsidRPr="00EE191E" w:rsidR="00C359B8" w:rsidP="76F34B6D" w:rsidRDefault="33B2FF07" w14:paraId="48623A26" w14:textId="0AC0531A">
      <w:pPr>
        <w:pStyle w:val="ListParagraph"/>
        <w:numPr>
          <w:ilvl w:val="0"/>
          <w:numId w:val="7"/>
        </w:numPr>
        <w:spacing w:after="0"/>
        <w:rPr>
          <w:rFonts w:ascii="Verdana" w:hAnsi="Verdana" w:eastAsia="Verdana" w:cs="Verdana"/>
          <w:color w:val="000000" w:themeColor="text1"/>
          <w:sz w:val="20"/>
          <w:szCs w:val="20"/>
        </w:rPr>
      </w:pPr>
      <w:r w:rsidRPr="00EE191E">
        <w:rPr>
          <w:rFonts w:ascii="Verdana" w:hAnsi="Verdana" w:eastAsia="Verdana" w:cs="Verdana"/>
          <w:color w:val="000000" w:themeColor="text1"/>
          <w:sz w:val="20"/>
          <w:szCs w:val="20"/>
        </w:rPr>
        <w:t xml:space="preserve">4.RI.7 </w:t>
      </w:r>
      <w:r w:rsidRPr="00EE191E" w:rsidR="32B1CB21">
        <w:rPr>
          <w:rFonts w:ascii="Verdana" w:hAnsi="Verdana" w:eastAsia="Verdana" w:cs="Verdana"/>
          <w:color w:val="000000" w:themeColor="text1"/>
          <w:sz w:val="20"/>
          <w:szCs w:val="20"/>
        </w:rPr>
        <w:t xml:space="preserve">Interpret information presented visually, orally, or quantitatively (e.g., in charts, graphs, diagrams, </w:t>
      </w:r>
      <w:proofErr w:type="gramStart"/>
      <w:r w:rsidRPr="00EE191E" w:rsidR="32B1CB21">
        <w:rPr>
          <w:rFonts w:ascii="Verdana" w:hAnsi="Verdana" w:eastAsia="Verdana" w:cs="Verdana"/>
          <w:color w:val="000000" w:themeColor="text1"/>
          <w:sz w:val="20"/>
          <w:szCs w:val="20"/>
        </w:rPr>
        <w:t>time lines</w:t>
      </w:r>
      <w:proofErr w:type="gramEnd"/>
      <w:r w:rsidRPr="00EE191E" w:rsidR="32B1CB21">
        <w:rPr>
          <w:rFonts w:ascii="Verdana" w:hAnsi="Verdana" w:eastAsia="Verdana" w:cs="Verdana"/>
          <w:color w:val="000000" w:themeColor="text1"/>
          <w:sz w:val="20"/>
          <w:szCs w:val="20"/>
        </w:rPr>
        <w:t xml:space="preserve">, animations, or interactive elements on </w:t>
      </w:r>
      <w:r w:rsidR="00B84BDA">
        <w:rPr>
          <w:rFonts w:ascii="Verdana" w:hAnsi="Verdana" w:eastAsia="Verdana" w:cs="Verdana"/>
          <w:color w:val="000000" w:themeColor="text1"/>
          <w:sz w:val="20"/>
          <w:szCs w:val="20"/>
        </w:rPr>
        <w:t>w</w:t>
      </w:r>
      <w:r w:rsidRPr="00EE191E" w:rsidR="32B1CB21">
        <w:rPr>
          <w:rFonts w:ascii="Verdana" w:hAnsi="Verdana" w:eastAsia="Verdana" w:cs="Verdana"/>
          <w:color w:val="000000" w:themeColor="text1"/>
          <w:sz w:val="20"/>
          <w:szCs w:val="20"/>
        </w:rPr>
        <w:t xml:space="preserve">eb </w:t>
      </w:r>
      <w:r w:rsidRPr="00EE191E" w:rsidR="32B1CB21">
        <w:rPr>
          <w:rFonts w:ascii="Verdana" w:hAnsi="Verdana" w:eastAsia="Verdana" w:cs="Verdana"/>
          <w:color w:val="000000" w:themeColor="text1"/>
          <w:sz w:val="20"/>
          <w:szCs w:val="20"/>
        </w:rPr>
        <w:lastRenderedPageBreak/>
        <w:t xml:space="preserve">pages) and explain how the information contributes to an understanding of the text in which it </w:t>
      </w:r>
      <w:r w:rsidRPr="00EE191E" w:rsidR="0DDD65C6">
        <w:rPr>
          <w:rFonts w:ascii="Verdana" w:hAnsi="Verdana" w:eastAsia="Verdana" w:cs="Verdana"/>
          <w:color w:val="000000" w:themeColor="text1"/>
          <w:sz w:val="20"/>
          <w:szCs w:val="20"/>
        </w:rPr>
        <w:t>appears. ￼</w:t>
      </w:r>
    </w:p>
    <w:p w:rsidRPr="00EE191E" w:rsidR="00C359B8" w:rsidP="76F34B6D" w:rsidRDefault="0537CA48" w14:paraId="5B00A41C" w14:textId="0F57751F">
      <w:pPr>
        <w:pStyle w:val="ListParagraph"/>
        <w:numPr>
          <w:ilvl w:val="0"/>
          <w:numId w:val="7"/>
        </w:numPr>
        <w:spacing w:after="0"/>
        <w:rPr>
          <w:rFonts w:ascii="Verdana" w:hAnsi="Verdana" w:eastAsia="Verdana" w:cs="Verdana"/>
          <w:color w:val="000000" w:themeColor="text1"/>
          <w:sz w:val="20"/>
          <w:szCs w:val="20"/>
        </w:rPr>
      </w:pPr>
      <w:r w:rsidRPr="00EE191E">
        <w:rPr>
          <w:rFonts w:ascii="Verdana" w:hAnsi="Verdana" w:eastAsia="Verdana" w:cs="Verdana"/>
          <w:color w:val="000000" w:themeColor="text1"/>
          <w:sz w:val="20"/>
          <w:szCs w:val="20"/>
        </w:rPr>
        <w:t xml:space="preserve">5.RI.7 </w:t>
      </w:r>
      <w:r w:rsidRPr="00EE191E" w:rsidR="232156FA">
        <w:rPr>
          <w:rFonts w:ascii="Verdana" w:hAnsi="Verdana" w:eastAsia="Verdana" w:cs="Verdana"/>
          <w:color w:val="000000" w:themeColor="text1"/>
          <w:sz w:val="20"/>
          <w:szCs w:val="20"/>
        </w:rPr>
        <w:t xml:space="preserve">Draw on information from multiple print or digital sources, demonstrating the ability to locate an answer to a question quickly or to solve a problem </w:t>
      </w:r>
      <w:r w:rsidRPr="00EE191E" w:rsidR="7E3C2B29">
        <w:rPr>
          <w:rFonts w:ascii="Verdana" w:hAnsi="Verdana" w:eastAsia="Verdana" w:cs="Verdana"/>
          <w:color w:val="000000" w:themeColor="text1"/>
          <w:sz w:val="20"/>
          <w:szCs w:val="20"/>
        </w:rPr>
        <w:t>efficiently. ￼</w:t>
      </w:r>
    </w:p>
    <w:p w:rsidRPr="00EE191E" w:rsidR="00C359B8" w:rsidRDefault="00FB3E87" w14:paraId="00000017" w14:textId="77777777">
      <w:pPr>
        <w:pStyle w:val="Heading2"/>
        <w:rPr>
          <w:rFonts w:ascii="Times New Roman" w:hAnsi="Times New Roman" w:eastAsia="Times New Roman" w:cs="Times New Roman"/>
          <w:color w:val="222E69"/>
          <w:sz w:val="28"/>
          <w:szCs w:val="28"/>
        </w:rPr>
      </w:pPr>
      <w:r w:rsidRPr="00EE191E">
        <w:rPr>
          <w:rFonts w:ascii="Times New Roman" w:hAnsi="Times New Roman" w:eastAsia="Times New Roman" w:cs="Times New Roman"/>
          <w:color w:val="222E69"/>
          <w:sz w:val="28"/>
          <w:szCs w:val="28"/>
        </w:rPr>
        <w:t>Lesson Overview</w:t>
      </w:r>
    </w:p>
    <w:p w:rsidRPr="00EE191E" w:rsidR="00C359B8" w:rsidP="76F34B6D" w:rsidRDefault="7D9FAAF8" w14:paraId="00000018" w14:textId="2468D276">
      <w:pPr>
        <w:pBdr>
          <w:top w:val="nil"/>
          <w:left w:val="nil"/>
          <w:bottom w:val="nil"/>
          <w:right w:val="nil"/>
          <w:between w:val="nil"/>
        </w:pBdr>
        <w:spacing w:before="120" w:after="0" w:line="240" w:lineRule="auto"/>
        <w:rPr>
          <w:rFonts w:ascii="Verdana" w:hAnsi="Verdana" w:eastAsia="Verdana" w:cs="Verdana"/>
          <w:sz w:val="20"/>
          <w:szCs w:val="20"/>
        </w:rPr>
      </w:pPr>
      <w:r w:rsidRPr="00EE191E">
        <w:rPr>
          <w:rFonts w:ascii="Verdana" w:hAnsi="Verdana" w:eastAsia="Verdana" w:cs="Verdana"/>
          <w:sz w:val="20"/>
          <w:szCs w:val="20"/>
        </w:rPr>
        <w:t xml:space="preserve">In this </w:t>
      </w:r>
      <w:r w:rsidRPr="00EE191E" w:rsidR="0D7FB433">
        <w:rPr>
          <w:rFonts w:ascii="Verdana" w:hAnsi="Verdana" w:eastAsia="Verdana" w:cs="Verdana"/>
          <w:sz w:val="20"/>
          <w:szCs w:val="20"/>
        </w:rPr>
        <w:t xml:space="preserve">lesson, Young Professionals </w:t>
      </w:r>
      <w:r w:rsidRPr="00EE191E" w:rsidR="50A9DC41">
        <w:rPr>
          <w:rFonts w:ascii="Verdana" w:hAnsi="Verdana" w:eastAsia="Verdana" w:cs="Verdana"/>
          <w:sz w:val="20"/>
          <w:szCs w:val="20"/>
        </w:rPr>
        <w:t xml:space="preserve">(YPs) </w:t>
      </w:r>
      <w:r w:rsidRPr="00EE191E" w:rsidR="0D7FB433">
        <w:rPr>
          <w:rFonts w:ascii="Verdana" w:hAnsi="Verdana" w:eastAsia="Verdana" w:cs="Verdana"/>
          <w:sz w:val="20"/>
          <w:szCs w:val="20"/>
        </w:rPr>
        <w:t xml:space="preserve">explore their place in the world through the lens of the communities of which they are a part. After </w:t>
      </w:r>
      <w:r w:rsidRPr="00EE191E" w:rsidR="75C9D15A">
        <w:rPr>
          <w:rFonts w:ascii="Verdana" w:hAnsi="Verdana" w:eastAsia="Verdana" w:cs="Verdana"/>
          <w:sz w:val="20"/>
          <w:szCs w:val="20"/>
        </w:rPr>
        <w:t>developing</w:t>
      </w:r>
      <w:r w:rsidRPr="00EE191E" w:rsidR="0D7FB433">
        <w:rPr>
          <w:rFonts w:ascii="Verdana" w:hAnsi="Verdana" w:eastAsia="Verdana" w:cs="Verdana"/>
          <w:sz w:val="20"/>
          <w:szCs w:val="20"/>
        </w:rPr>
        <w:t xml:space="preserve"> a definition of community, they reflect on </w:t>
      </w:r>
      <w:r w:rsidRPr="00EE191E" w:rsidR="0382C891">
        <w:rPr>
          <w:rFonts w:ascii="Verdana" w:hAnsi="Verdana" w:eastAsia="Verdana" w:cs="Verdana"/>
          <w:sz w:val="20"/>
          <w:szCs w:val="20"/>
        </w:rPr>
        <w:t xml:space="preserve">the concepts of responsibilities and obligations by thinking about their own </w:t>
      </w:r>
      <w:r w:rsidR="00515395">
        <w:rPr>
          <w:rFonts w:ascii="Verdana" w:hAnsi="Verdana" w:eastAsia="Verdana" w:cs="Verdana"/>
          <w:sz w:val="20"/>
          <w:szCs w:val="20"/>
        </w:rPr>
        <w:t>Universe of Obligations</w:t>
      </w:r>
      <w:r w:rsidRPr="00EE191E" w:rsidR="7E1ED2E1">
        <w:rPr>
          <w:rFonts w:ascii="Verdana" w:hAnsi="Verdana" w:eastAsia="Verdana" w:cs="Verdana"/>
          <w:sz w:val="20"/>
          <w:szCs w:val="20"/>
        </w:rPr>
        <w:t xml:space="preserve"> </w:t>
      </w:r>
      <w:r w:rsidRPr="00EE191E">
        <w:rPr>
          <w:rFonts w:ascii="Verdana" w:hAnsi="Verdana" w:eastAsia="Verdana" w:cs="Verdana"/>
          <w:sz w:val="20"/>
          <w:szCs w:val="20"/>
        </w:rPr>
        <w:t xml:space="preserve">and use it to analyze the ways that </w:t>
      </w:r>
      <w:r w:rsidRPr="00EE191E" w:rsidR="12747A33">
        <w:rPr>
          <w:rFonts w:ascii="Verdana" w:hAnsi="Verdana" w:eastAsia="Verdana" w:cs="Verdana"/>
          <w:sz w:val="20"/>
          <w:szCs w:val="20"/>
        </w:rPr>
        <w:t>our culture</w:t>
      </w:r>
      <w:r w:rsidRPr="00EE191E">
        <w:rPr>
          <w:rFonts w:ascii="Verdana" w:hAnsi="Verdana" w:eastAsia="Verdana" w:cs="Verdana"/>
          <w:sz w:val="20"/>
          <w:szCs w:val="20"/>
        </w:rPr>
        <w:t xml:space="preserve"> designates who is deserving of respect and car</w:t>
      </w:r>
      <w:r w:rsidR="00444438">
        <w:rPr>
          <w:rFonts w:ascii="Verdana" w:hAnsi="Verdana" w:eastAsia="Verdana" w:cs="Verdana"/>
          <w:sz w:val="20"/>
          <w:szCs w:val="20"/>
        </w:rPr>
        <w:t>e</w:t>
      </w:r>
      <w:r w:rsidRPr="00EE191E">
        <w:rPr>
          <w:rFonts w:ascii="Verdana" w:hAnsi="Verdana" w:eastAsia="Verdana" w:cs="Verdana"/>
          <w:sz w:val="20"/>
          <w:szCs w:val="20"/>
        </w:rPr>
        <w:t>.</w:t>
      </w:r>
      <w:r w:rsidRPr="00EE191E" w:rsidR="6324ACE1">
        <w:rPr>
          <w:rFonts w:ascii="Verdana" w:hAnsi="Verdana" w:eastAsia="Verdana" w:cs="Verdana"/>
          <w:sz w:val="20"/>
          <w:szCs w:val="20"/>
        </w:rPr>
        <w:t xml:space="preserve"> The final learning activity is an application of these concepts in the form of social responsibility. YPs</w:t>
      </w:r>
      <w:r w:rsidRPr="00EE191E" w:rsidR="2FC3D264">
        <w:rPr>
          <w:rFonts w:ascii="Verdana" w:hAnsi="Verdana" w:eastAsia="Verdana" w:cs="Verdana"/>
          <w:sz w:val="20"/>
          <w:szCs w:val="20"/>
        </w:rPr>
        <w:t xml:space="preserve"> will consider the community problem</w:t>
      </w:r>
      <w:r w:rsidRPr="00EE191E" w:rsidR="64145CD3">
        <w:rPr>
          <w:rFonts w:ascii="Verdana" w:hAnsi="Verdana" w:eastAsia="Verdana" w:cs="Verdana"/>
          <w:sz w:val="20"/>
          <w:szCs w:val="20"/>
        </w:rPr>
        <w:t>s</w:t>
      </w:r>
      <w:r w:rsidRPr="00EE191E" w:rsidR="2FC3D264">
        <w:rPr>
          <w:rFonts w:ascii="Verdana" w:hAnsi="Verdana" w:eastAsia="Verdana" w:cs="Verdana"/>
          <w:sz w:val="20"/>
          <w:szCs w:val="20"/>
        </w:rPr>
        <w:t xml:space="preserve"> of drought</w:t>
      </w:r>
      <w:r w:rsidRPr="00EE191E" w:rsidR="1E359475">
        <w:rPr>
          <w:rFonts w:ascii="Verdana" w:hAnsi="Verdana" w:eastAsia="Verdana" w:cs="Verdana"/>
          <w:sz w:val="20"/>
          <w:szCs w:val="20"/>
        </w:rPr>
        <w:t>,</w:t>
      </w:r>
      <w:r w:rsidRPr="00EE191E" w:rsidR="30278EB8">
        <w:rPr>
          <w:rFonts w:ascii="Verdana" w:hAnsi="Verdana" w:eastAsia="Verdana" w:cs="Verdana"/>
          <w:sz w:val="20"/>
          <w:szCs w:val="20"/>
        </w:rPr>
        <w:t xml:space="preserve"> </w:t>
      </w:r>
      <w:r w:rsidRPr="00EE191E" w:rsidR="2FC3D264">
        <w:rPr>
          <w:rFonts w:ascii="Verdana" w:hAnsi="Verdana" w:eastAsia="Verdana" w:cs="Verdana"/>
          <w:sz w:val="20"/>
          <w:szCs w:val="20"/>
        </w:rPr>
        <w:t>water allocation cuts</w:t>
      </w:r>
      <w:r w:rsidRPr="00EE191E" w:rsidR="223D48F6">
        <w:rPr>
          <w:rFonts w:ascii="Verdana" w:hAnsi="Verdana" w:eastAsia="Verdana" w:cs="Verdana"/>
          <w:sz w:val="20"/>
          <w:szCs w:val="20"/>
        </w:rPr>
        <w:t>,</w:t>
      </w:r>
      <w:r w:rsidRPr="00EE191E" w:rsidR="2FC3D264">
        <w:rPr>
          <w:rFonts w:ascii="Verdana" w:hAnsi="Verdana" w:eastAsia="Verdana" w:cs="Verdana"/>
          <w:sz w:val="20"/>
          <w:szCs w:val="20"/>
        </w:rPr>
        <w:t xml:space="preserve"> and equal access to water for all in the future. They explore careers to determine those careers they think will make the greatest difference in finding solutions to th</w:t>
      </w:r>
      <w:r w:rsidRPr="00EE191E" w:rsidR="5367423C">
        <w:rPr>
          <w:rFonts w:ascii="Verdana" w:hAnsi="Verdana" w:eastAsia="Verdana" w:cs="Verdana"/>
          <w:sz w:val="20"/>
          <w:szCs w:val="20"/>
        </w:rPr>
        <w:t>e problem</w:t>
      </w:r>
      <w:r w:rsidR="003414C5">
        <w:rPr>
          <w:rFonts w:ascii="Verdana" w:hAnsi="Verdana" w:eastAsia="Verdana" w:cs="Verdana"/>
          <w:sz w:val="20"/>
          <w:szCs w:val="20"/>
        </w:rPr>
        <w:t>s</w:t>
      </w:r>
      <w:r w:rsidRPr="00EE191E" w:rsidR="5367423C">
        <w:rPr>
          <w:rFonts w:ascii="Verdana" w:hAnsi="Verdana" w:eastAsia="Verdana" w:cs="Verdana"/>
          <w:sz w:val="20"/>
          <w:szCs w:val="20"/>
        </w:rPr>
        <w:t>.</w:t>
      </w:r>
    </w:p>
    <w:p w:rsidRPr="00EE191E" w:rsidR="00C359B8" w:rsidRDefault="00FB3E87" w14:paraId="00000019" w14:textId="77777777">
      <w:pPr>
        <w:pStyle w:val="Heading2"/>
        <w:rPr>
          <w:rFonts w:ascii="Times New Roman" w:hAnsi="Times New Roman" w:eastAsia="Times New Roman" w:cs="Times New Roman"/>
          <w:color w:val="222E69"/>
          <w:sz w:val="28"/>
          <w:szCs w:val="28"/>
        </w:rPr>
      </w:pPr>
      <w:r w:rsidRPr="00EE191E">
        <w:rPr>
          <w:rFonts w:ascii="Times New Roman" w:hAnsi="Times New Roman" w:eastAsia="Times New Roman" w:cs="Times New Roman"/>
          <w:color w:val="222E69"/>
          <w:sz w:val="28"/>
          <w:szCs w:val="28"/>
        </w:rPr>
        <w:t>Lesson Agenda</w:t>
      </w:r>
    </w:p>
    <w:tbl>
      <w:tblPr>
        <w:tblStyle w:val="a"/>
        <w:tblW w:w="936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875"/>
        <w:gridCol w:w="7485"/>
      </w:tblGrid>
      <w:tr w:rsidRPr="00EE191E" w:rsidR="00C359B8" w:rsidTr="5C028F7F" w14:paraId="168E613C" w14:textId="77777777">
        <w:tc>
          <w:tcPr>
            <w:tcW w:w="1875" w:type="dxa"/>
            <w:tcMar/>
          </w:tcPr>
          <w:p w:rsidRPr="00EE191E" w:rsidR="00C359B8" w:rsidRDefault="00FB3E87" w14:paraId="0000001A" w14:textId="77777777">
            <w:pPr>
              <w:spacing w:line="240" w:lineRule="auto"/>
              <w:jc w:val="center"/>
              <w:rPr>
                <w:rFonts w:ascii="Verdana" w:hAnsi="Verdana" w:eastAsia="Verdana" w:cs="Verdana"/>
                <w:sz w:val="20"/>
                <w:szCs w:val="20"/>
              </w:rPr>
            </w:pPr>
            <w:r w:rsidRPr="00EE191E">
              <w:rPr>
                <w:rFonts w:ascii="Verdana" w:hAnsi="Verdana" w:eastAsia="Verdana" w:cs="Verdana"/>
                <w:sz w:val="20"/>
                <w:szCs w:val="20"/>
              </w:rPr>
              <w:t>Opening</w:t>
            </w:r>
          </w:p>
        </w:tc>
        <w:tc>
          <w:tcPr>
            <w:tcW w:w="7485" w:type="dxa"/>
            <w:tcMar/>
          </w:tcPr>
          <w:p w:rsidRPr="00EE191E" w:rsidR="00C359B8" w:rsidRDefault="00C359B8" w14:paraId="0000001B" w14:textId="77777777">
            <w:pPr>
              <w:pBdr>
                <w:top w:val="nil"/>
                <w:left w:val="nil"/>
                <w:bottom w:val="nil"/>
                <w:right w:val="nil"/>
                <w:between w:val="nil"/>
              </w:pBdr>
              <w:spacing w:before="0" w:after="0" w:line="240" w:lineRule="auto"/>
              <w:rPr>
                <w:rFonts w:ascii="Verdana" w:hAnsi="Verdana" w:eastAsia="Verdana" w:cs="Verdana"/>
                <w:sz w:val="20"/>
                <w:szCs w:val="20"/>
              </w:rPr>
            </w:pPr>
          </w:p>
          <w:p w:rsidRPr="00EE191E" w:rsidR="00C359B8" w:rsidP="00DA97F3" w:rsidRDefault="00FB3E87" w14:paraId="0000001C" w14:textId="1F067DA5">
            <w:pPr>
              <w:numPr>
                <w:ilvl w:val="0"/>
                <w:numId w:val="16"/>
              </w:numPr>
              <w:pBdr>
                <w:top w:val="nil"/>
                <w:left w:val="nil"/>
                <w:bottom w:val="nil"/>
                <w:right w:val="nil"/>
                <w:between w:val="nil"/>
              </w:pBdr>
              <w:spacing w:before="0" w:after="0" w:line="240" w:lineRule="auto"/>
              <w:rPr>
                <w:rFonts w:ascii="Verdana" w:hAnsi="Verdana" w:eastAsia="Verdana" w:cs="Verdana"/>
                <w:color w:val="000000"/>
                <w:sz w:val="20"/>
                <w:szCs w:val="20"/>
              </w:rPr>
            </w:pPr>
            <w:r w:rsidRPr="00EE191E">
              <w:rPr>
                <w:rFonts w:ascii="Verdana" w:hAnsi="Verdana" w:eastAsia="Verdana" w:cs="Verdana"/>
                <w:color w:val="000000"/>
                <w:sz w:val="20"/>
                <w:szCs w:val="20"/>
              </w:rPr>
              <w:t xml:space="preserve">Where in the </w:t>
            </w:r>
            <w:r w:rsidR="0085387B">
              <w:rPr>
                <w:rFonts w:ascii="Verdana" w:hAnsi="Verdana" w:eastAsia="Verdana" w:cs="Verdana"/>
                <w:color w:val="000000"/>
                <w:sz w:val="20"/>
                <w:szCs w:val="20"/>
              </w:rPr>
              <w:t>W</w:t>
            </w:r>
            <w:r w:rsidRPr="00EE191E">
              <w:rPr>
                <w:rFonts w:ascii="Verdana" w:hAnsi="Verdana" w:eastAsia="Verdana" w:cs="Verdana"/>
                <w:color w:val="000000"/>
                <w:sz w:val="20"/>
                <w:szCs w:val="20"/>
              </w:rPr>
              <w:t xml:space="preserve">orld </w:t>
            </w:r>
            <w:r w:rsidR="0085387B">
              <w:rPr>
                <w:rFonts w:ascii="Verdana" w:hAnsi="Verdana" w:eastAsia="Verdana" w:cs="Verdana"/>
                <w:color w:val="000000"/>
                <w:sz w:val="20"/>
                <w:szCs w:val="20"/>
              </w:rPr>
              <w:t>A</w:t>
            </w:r>
            <w:r w:rsidRPr="00EE191E">
              <w:rPr>
                <w:rFonts w:ascii="Verdana" w:hAnsi="Verdana" w:eastAsia="Verdana" w:cs="Verdana"/>
                <w:color w:val="000000"/>
                <w:sz w:val="20"/>
                <w:szCs w:val="20"/>
              </w:rPr>
              <w:t>m I? (</w:t>
            </w:r>
            <w:r w:rsidRPr="00EE191E" w:rsidR="66392A04">
              <w:rPr>
                <w:rFonts w:ascii="Verdana" w:hAnsi="Verdana" w:eastAsia="Verdana" w:cs="Verdana"/>
                <w:color w:val="000000"/>
                <w:sz w:val="20"/>
                <w:szCs w:val="20"/>
              </w:rPr>
              <w:t>15</w:t>
            </w:r>
            <w:r w:rsidRPr="00EE191E">
              <w:rPr>
                <w:rFonts w:ascii="Verdana" w:hAnsi="Verdana" w:eastAsia="Verdana" w:cs="Verdana"/>
                <w:color w:val="000000"/>
                <w:sz w:val="20"/>
                <w:szCs w:val="20"/>
              </w:rPr>
              <w:t xml:space="preserve"> min)</w:t>
            </w:r>
          </w:p>
        </w:tc>
      </w:tr>
      <w:tr w:rsidRPr="00EE191E" w:rsidR="00C359B8" w:rsidTr="5C028F7F" w14:paraId="64D0F3D4" w14:textId="77777777">
        <w:tc>
          <w:tcPr>
            <w:tcW w:w="1875" w:type="dxa"/>
            <w:tcMar/>
          </w:tcPr>
          <w:p w:rsidRPr="00EE191E" w:rsidR="00C359B8" w:rsidRDefault="00FB3E87" w14:paraId="0000001D" w14:textId="570ED5F7">
            <w:pPr>
              <w:spacing w:line="240" w:lineRule="auto"/>
              <w:jc w:val="center"/>
              <w:rPr>
                <w:rFonts w:ascii="Verdana" w:hAnsi="Verdana" w:eastAsia="Verdana" w:cs="Verdana"/>
                <w:sz w:val="20"/>
                <w:szCs w:val="20"/>
              </w:rPr>
            </w:pPr>
            <w:r w:rsidRPr="00EE191E">
              <w:rPr>
                <w:rFonts w:ascii="Verdana" w:hAnsi="Verdana" w:eastAsia="Verdana" w:cs="Verdana"/>
                <w:sz w:val="20"/>
                <w:szCs w:val="20"/>
              </w:rPr>
              <w:t xml:space="preserve">Work </w:t>
            </w:r>
            <w:r w:rsidR="00403957">
              <w:rPr>
                <w:rFonts w:ascii="Verdana" w:hAnsi="Verdana" w:eastAsia="Verdana" w:cs="Verdana"/>
                <w:sz w:val="20"/>
                <w:szCs w:val="20"/>
              </w:rPr>
              <w:t>t</w:t>
            </w:r>
            <w:r w:rsidRPr="00EE191E">
              <w:rPr>
                <w:rFonts w:ascii="Verdana" w:hAnsi="Verdana" w:eastAsia="Verdana" w:cs="Verdana"/>
                <w:sz w:val="20"/>
                <w:szCs w:val="20"/>
              </w:rPr>
              <w:t>ime</w:t>
            </w:r>
          </w:p>
        </w:tc>
        <w:tc>
          <w:tcPr>
            <w:tcW w:w="7485" w:type="dxa"/>
            <w:tcMar/>
          </w:tcPr>
          <w:p w:rsidRPr="00EE191E" w:rsidR="00C359B8" w:rsidP="00DA97F3" w:rsidRDefault="00FB3E87" w14:paraId="0000001E" w14:textId="1FF66A8B">
            <w:pPr>
              <w:numPr>
                <w:ilvl w:val="0"/>
                <w:numId w:val="8"/>
              </w:numPr>
              <w:pBdr>
                <w:top w:val="nil"/>
                <w:left w:val="nil"/>
                <w:bottom w:val="nil"/>
                <w:right w:val="nil"/>
                <w:between w:val="nil"/>
              </w:pBdr>
              <w:spacing w:before="0" w:after="0" w:line="240" w:lineRule="auto"/>
              <w:rPr>
                <w:rFonts w:ascii="Verdana" w:hAnsi="Verdana" w:eastAsia="Verdana" w:cs="Verdana"/>
                <w:color w:val="000000"/>
                <w:sz w:val="20"/>
                <w:szCs w:val="20"/>
              </w:rPr>
            </w:pPr>
            <w:r w:rsidRPr="00EE191E">
              <w:rPr>
                <w:rFonts w:ascii="Verdana" w:hAnsi="Verdana" w:eastAsia="Verdana" w:cs="Verdana"/>
                <w:color w:val="000000"/>
                <w:sz w:val="20"/>
                <w:szCs w:val="20"/>
              </w:rPr>
              <w:t xml:space="preserve">What </w:t>
            </w:r>
            <w:r w:rsidR="0085387B">
              <w:rPr>
                <w:rFonts w:ascii="Verdana" w:hAnsi="Verdana" w:eastAsia="Verdana" w:cs="Verdana"/>
                <w:color w:val="000000"/>
                <w:sz w:val="20"/>
                <w:szCs w:val="20"/>
              </w:rPr>
              <w:t>I</w:t>
            </w:r>
            <w:r w:rsidRPr="00EE191E">
              <w:rPr>
                <w:rFonts w:ascii="Verdana" w:hAnsi="Verdana" w:eastAsia="Verdana" w:cs="Verdana"/>
                <w:color w:val="000000"/>
                <w:sz w:val="20"/>
                <w:szCs w:val="20"/>
              </w:rPr>
              <w:t xml:space="preserve">s </w:t>
            </w:r>
            <w:r w:rsidR="0085387B">
              <w:rPr>
                <w:rFonts w:ascii="Verdana" w:hAnsi="Verdana" w:eastAsia="Verdana" w:cs="Verdana"/>
                <w:color w:val="000000"/>
                <w:sz w:val="20"/>
                <w:szCs w:val="20"/>
              </w:rPr>
              <w:t>C</w:t>
            </w:r>
            <w:r w:rsidRPr="00EE191E">
              <w:rPr>
                <w:rFonts w:ascii="Verdana" w:hAnsi="Verdana" w:eastAsia="Verdana" w:cs="Verdana"/>
                <w:color w:val="000000"/>
                <w:sz w:val="20"/>
                <w:szCs w:val="20"/>
              </w:rPr>
              <w:t>ommunity? (</w:t>
            </w:r>
            <w:r w:rsidRPr="00EE191E" w:rsidR="478D1040">
              <w:rPr>
                <w:rFonts w:ascii="Verdana" w:hAnsi="Verdana" w:eastAsia="Verdana" w:cs="Verdana"/>
                <w:color w:val="000000"/>
                <w:sz w:val="20"/>
                <w:szCs w:val="20"/>
              </w:rPr>
              <w:t>20</w:t>
            </w:r>
            <w:r w:rsidRPr="00EE191E">
              <w:rPr>
                <w:rFonts w:ascii="Verdana" w:hAnsi="Verdana" w:eastAsia="Verdana" w:cs="Verdana"/>
                <w:color w:val="000000"/>
                <w:sz w:val="20"/>
                <w:szCs w:val="20"/>
              </w:rPr>
              <w:t xml:space="preserve"> min)</w:t>
            </w:r>
          </w:p>
          <w:p w:rsidRPr="00EE191E" w:rsidR="00C359B8" w:rsidP="00DA97F3" w:rsidRDefault="00515395" w14:paraId="0000001F" w14:textId="0ED43CB7">
            <w:pPr>
              <w:numPr>
                <w:ilvl w:val="0"/>
                <w:numId w:val="8"/>
              </w:numPr>
              <w:pBdr>
                <w:top w:val="nil"/>
                <w:left w:val="nil"/>
                <w:bottom w:val="nil"/>
                <w:right w:val="nil"/>
                <w:between w:val="nil"/>
              </w:pBdr>
              <w:spacing w:before="0" w:after="0" w:line="240" w:lineRule="auto"/>
              <w:rPr>
                <w:rFonts w:ascii="Verdana" w:hAnsi="Verdana" w:eastAsia="Verdana" w:cs="Verdana"/>
                <w:color w:val="000000"/>
                <w:sz w:val="20"/>
                <w:szCs w:val="20"/>
              </w:rPr>
            </w:pPr>
            <w:r>
              <w:rPr>
                <w:rFonts w:ascii="Verdana" w:hAnsi="Verdana" w:eastAsia="Verdana" w:cs="Verdana"/>
                <w:color w:val="000000"/>
                <w:sz w:val="20"/>
                <w:szCs w:val="20"/>
              </w:rPr>
              <w:t>Universe of Obligations</w:t>
            </w:r>
            <w:r w:rsidRPr="00EE191E" w:rsidR="00FB3E87">
              <w:rPr>
                <w:rFonts w:ascii="Verdana" w:hAnsi="Verdana" w:eastAsia="Verdana" w:cs="Verdana"/>
                <w:color w:val="000000"/>
                <w:sz w:val="20"/>
                <w:szCs w:val="20"/>
              </w:rPr>
              <w:t xml:space="preserve"> (</w:t>
            </w:r>
            <w:r w:rsidRPr="00EE191E" w:rsidR="5D2E79C3">
              <w:rPr>
                <w:rFonts w:ascii="Verdana" w:hAnsi="Verdana" w:eastAsia="Verdana" w:cs="Verdana"/>
                <w:color w:val="000000"/>
                <w:sz w:val="20"/>
                <w:szCs w:val="20"/>
              </w:rPr>
              <w:t>30</w:t>
            </w:r>
            <w:r w:rsidRPr="00EE191E" w:rsidR="00FB3E87">
              <w:rPr>
                <w:rFonts w:ascii="Verdana" w:hAnsi="Verdana" w:eastAsia="Verdana" w:cs="Verdana"/>
                <w:color w:val="000000"/>
                <w:sz w:val="20"/>
                <w:szCs w:val="20"/>
              </w:rPr>
              <w:t xml:space="preserve"> min)</w:t>
            </w:r>
          </w:p>
          <w:p w:rsidRPr="00EE191E" w:rsidR="00C359B8" w:rsidP="00DA97F3" w:rsidRDefault="00FB3E87" w14:paraId="00000020" w14:textId="69B5C5D6">
            <w:pPr>
              <w:numPr>
                <w:ilvl w:val="0"/>
                <w:numId w:val="8"/>
              </w:numPr>
              <w:pBdr>
                <w:top w:val="nil"/>
                <w:left w:val="nil"/>
                <w:bottom w:val="nil"/>
                <w:right w:val="nil"/>
                <w:between w:val="nil"/>
              </w:pBdr>
              <w:spacing w:before="0" w:after="0" w:line="240" w:lineRule="auto"/>
              <w:rPr>
                <w:rFonts w:ascii="Verdana" w:hAnsi="Verdana" w:eastAsia="Verdana" w:cs="Verdana"/>
                <w:color w:val="000000"/>
                <w:sz w:val="20"/>
                <w:szCs w:val="20"/>
              </w:rPr>
            </w:pPr>
            <w:r w:rsidRPr="00EE191E">
              <w:rPr>
                <w:rFonts w:ascii="Verdana" w:hAnsi="Verdana" w:eastAsia="Verdana" w:cs="Verdana"/>
                <w:color w:val="000000"/>
                <w:sz w:val="20"/>
                <w:szCs w:val="20"/>
              </w:rPr>
              <w:t xml:space="preserve">Community </w:t>
            </w:r>
            <w:r w:rsidR="0085387B">
              <w:rPr>
                <w:rFonts w:ascii="Verdana" w:hAnsi="Verdana" w:eastAsia="Verdana" w:cs="Verdana"/>
                <w:color w:val="000000"/>
                <w:sz w:val="20"/>
                <w:szCs w:val="20"/>
              </w:rPr>
              <w:t>P</w:t>
            </w:r>
            <w:r w:rsidRPr="00EE191E">
              <w:rPr>
                <w:rFonts w:ascii="Verdana" w:hAnsi="Verdana" w:eastAsia="Verdana" w:cs="Verdana"/>
                <w:color w:val="000000"/>
                <w:sz w:val="20"/>
                <w:szCs w:val="20"/>
              </w:rPr>
              <w:t xml:space="preserve">roblem </w:t>
            </w:r>
            <w:r w:rsidR="0085387B">
              <w:rPr>
                <w:rFonts w:ascii="Verdana" w:hAnsi="Verdana" w:eastAsia="Verdana" w:cs="Verdana"/>
                <w:color w:val="000000"/>
                <w:sz w:val="20"/>
                <w:szCs w:val="20"/>
              </w:rPr>
              <w:t>S</w:t>
            </w:r>
            <w:r w:rsidRPr="00EE191E">
              <w:rPr>
                <w:rFonts w:ascii="Verdana" w:hAnsi="Verdana" w:eastAsia="Verdana" w:cs="Verdana"/>
                <w:color w:val="000000"/>
                <w:sz w:val="20"/>
                <w:szCs w:val="20"/>
              </w:rPr>
              <w:t xml:space="preserve">olvers: Access to </w:t>
            </w:r>
            <w:r w:rsidR="0085387B">
              <w:rPr>
                <w:rFonts w:ascii="Verdana" w:hAnsi="Verdana" w:eastAsia="Verdana" w:cs="Verdana"/>
                <w:color w:val="000000"/>
                <w:sz w:val="20"/>
                <w:szCs w:val="20"/>
              </w:rPr>
              <w:t>C</w:t>
            </w:r>
            <w:r w:rsidRPr="00EE191E">
              <w:rPr>
                <w:rFonts w:ascii="Verdana" w:hAnsi="Verdana" w:eastAsia="Verdana" w:cs="Verdana"/>
                <w:color w:val="000000"/>
                <w:sz w:val="20"/>
                <w:szCs w:val="20"/>
              </w:rPr>
              <w:t xml:space="preserve">lean </w:t>
            </w:r>
            <w:r w:rsidR="0085387B">
              <w:rPr>
                <w:rFonts w:ascii="Verdana" w:hAnsi="Verdana" w:eastAsia="Verdana" w:cs="Verdana"/>
                <w:color w:val="000000"/>
                <w:sz w:val="20"/>
                <w:szCs w:val="20"/>
              </w:rPr>
              <w:t>W</w:t>
            </w:r>
            <w:r w:rsidRPr="00EE191E">
              <w:rPr>
                <w:rFonts w:ascii="Verdana" w:hAnsi="Verdana" w:eastAsia="Verdana" w:cs="Verdana"/>
                <w:color w:val="000000"/>
                <w:sz w:val="20"/>
                <w:szCs w:val="20"/>
              </w:rPr>
              <w:t>ater (</w:t>
            </w:r>
            <w:r w:rsidRPr="00EE191E" w:rsidR="0C1459B4">
              <w:rPr>
                <w:rFonts w:ascii="Verdana" w:hAnsi="Verdana" w:eastAsia="Verdana" w:cs="Verdana"/>
                <w:color w:val="000000"/>
                <w:sz w:val="20"/>
                <w:szCs w:val="20"/>
              </w:rPr>
              <w:t>30</w:t>
            </w:r>
            <w:r w:rsidRPr="00EE191E">
              <w:rPr>
                <w:rFonts w:ascii="Verdana" w:hAnsi="Verdana" w:eastAsia="Verdana" w:cs="Verdana"/>
                <w:color w:val="000000"/>
                <w:sz w:val="20"/>
                <w:szCs w:val="20"/>
              </w:rPr>
              <w:t xml:space="preserve"> min)</w:t>
            </w:r>
          </w:p>
          <w:p w:rsidRPr="00EE191E" w:rsidR="00C359B8" w:rsidRDefault="00C359B8" w14:paraId="00000021" w14:textId="77777777">
            <w:pPr>
              <w:spacing w:before="0" w:after="0" w:line="240" w:lineRule="auto"/>
              <w:ind w:left="360"/>
              <w:rPr>
                <w:rFonts w:ascii="Verdana" w:hAnsi="Verdana" w:eastAsia="Verdana" w:cs="Verdana"/>
                <w:color w:val="000000"/>
                <w:sz w:val="20"/>
                <w:szCs w:val="20"/>
              </w:rPr>
            </w:pPr>
          </w:p>
        </w:tc>
      </w:tr>
      <w:tr w:rsidRPr="00EE191E" w:rsidR="00C359B8" w:rsidTr="5C028F7F" w14:paraId="6C7672AE" w14:textId="77777777">
        <w:tc>
          <w:tcPr>
            <w:tcW w:w="1875" w:type="dxa"/>
            <w:tcMar/>
          </w:tcPr>
          <w:p w:rsidRPr="00EE191E" w:rsidR="00C359B8" w:rsidRDefault="00FB3E87" w14:paraId="00000022" w14:textId="77777777">
            <w:pPr>
              <w:spacing w:line="240" w:lineRule="auto"/>
              <w:jc w:val="center"/>
              <w:rPr>
                <w:rFonts w:ascii="Verdana" w:hAnsi="Verdana" w:eastAsia="Verdana" w:cs="Verdana"/>
                <w:sz w:val="20"/>
                <w:szCs w:val="20"/>
              </w:rPr>
            </w:pPr>
            <w:r w:rsidRPr="00EE191E">
              <w:rPr>
                <w:rFonts w:ascii="Verdana" w:hAnsi="Verdana" w:eastAsia="Verdana" w:cs="Verdana"/>
                <w:sz w:val="20"/>
                <w:szCs w:val="20"/>
              </w:rPr>
              <w:t>Closure</w:t>
            </w:r>
          </w:p>
        </w:tc>
        <w:tc>
          <w:tcPr>
            <w:tcW w:w="7485" w:type="dxa"/>
            <w:tcMar/>
          </w:tcPr>
          <w:p w:rsidRPr="00EE191E" w:rsidR="00C359B8" w:rsidP="00DA97F3" w:rsidRDefault="00FB3E87" w14:paraId="00000023" w14:textId="311FB5C4">
            <w:pPr>
              <w:spacing w:before="0" w:after="0" w:line="240" w:lineRule="auto"/>
              <w:rPr>
                <w:rFonts w:ascii="Verdana" w:hAnsi="Verdana" w:eastAsia="Verdana" w:cs="Verdana"/>
                <w:color w:val="000000" w:themeColor="text1"/>
                <w:sz w:val="20"/>
                <w:szCs w:val="20"/>
              </w:rPr>
            </w:pPr>
            <w:r w:rsidRPr="5C028F7F" w:rsidR="00FB3E87">
              <w:rPr>
                <w:rFonts w:ascii="Verdana" w:hAnsi="Verdana" w:eastAsia="Verdana" w:cs="Verdana"/>
                <w:sz w:val="20"/>
                <w:szCs w:val="20"/>
              </w:rPr>
              <w:t xml:space="preserve">Reflection </w:t>
            </w:r>
          </w:p>
          <w:p w:rsidRPr="00EE191E" w:rsidR="00C359B8" w:rsidP="5C028F7F" w:rsidRDefault="00FB3E87" w14:paraId="00000024" w14:textId="5D15D69B">
            <w:pPr>
              <w:numPr>
                <w:ilvl w:val="0"/>
                <w:numId w:val="7"/>
              </w:numPr>
              <w:pBdr>
                <w:top w:val="nil" w:color="000000" w:sz="0" w:space="0"/>
                <w:left w:val="nil" w:color="000000" w:sz="0" w:space="0"/>
                <w:bottom w:val="nil" w:color="000000" w:sz="0" w:space="0"/>
                <w:right w:val="nil" w:color="000000" w:sz="0" w:space="0"/>
                <w:between w:val="nil" w:color="000000" w:sz="0" w:space="0"/>
              </w:pBdr>
              <w:spacing w:before="0" w:after="0" w:line="240" w:lineRule="auto"/>
              <w:rPr>
                <w:rFonts w:ascii="Verdana" w:hAnsi="Verdana" w:eastAsia="Verdana" w:cs="Verdana"/>
                <w:color w:val="000000"/>
                <w:sz w:val="20"/>
                <w:szCs w:val="20"/>
              </w:rPr>
            </w:pPr>
            <w:r w:rsidRPr="5C028F7F" w:rsidR="00FB3E87">
              <w:rPr>
                <w:rFonts w:ascii="Verdana" w:hAnsi="Verdana" w:eastAsia="Verdana" w:cs="Verdana"/>
                <w:color w:val="000000" w:themeColor="text1" w:themeTint="FF" w:themeShade="FF"/>
                <w:sz w:val="20"/>
                <w:szCs w:val="20"/>
              </w:rPr>
              <w:t xml:space="preserve"> </w:t>
            </w:r>
            <w:r w:rsidRPr="5C028F7F" w:rsidR="3AE08E54">
              <w:rPr>
                <w:rFonts w:ascii="Verdana" w:hAnsi="Verdana" w:eastAsia="Verdana" w:cs="Verdana"/>
                <w:color w:val="000000" w:themeColor="text1" w:themeTint="FF" w:themeShade="FF"/>
                <w:sz w:val="20"/>
                <w:szCs w:val="20"/>
              </w:rPr>
              <w:t>Your Point of View</w:t>
            </w:r>
            <w:r w:rsidRPr="5C028F7F" w:rsidR="1944752A">
              <w:rPr>
                <w:rFonts w:ascii="Verdana" w:hAnsi="Verdana" w:eastAsia="Verdana" w:cs="Verdana"/>
                <w:color w:val="000000" w:themeColor="text1" w:themeTint="FF" w:themeShade="FF"/>
                <w:sz w:val="20"/>
                <w:szCs w:val="20"/>
              </w:rPr>
              <w:t xml:space="preserve"> (10 min)</w:t>
            </w:r>
          </w:p>
          <w:p w:rsidRPr="00EE191E" w:rsidR="00C359B8" w:rsidRDefault="00FB3E87" w14:paraId="00000025" w14:textId="77777777">
            <w:pPr>
              <w:pBdr>
                <w:top w:val="nil"/>
                <w:left w:val="nil"/>
                <w:bottom w:val="nil"/>
                <w:right w:val="nil"/>
                <w:between w:val="nil"/>
              </w:pBdr>
              <w:spacing w:before="0" w:after="0" w:line="240" w:lineRule="auto"/>
              <w:ind w:left="720"/>
              <w:rPr>
                <w:rFonts w:ascii="Verdana" w:hAnsi="Verdana" w:eastAsia="Verdana" w:cs="Verdana"/>
                <w:color w:val="000000"/>
                <w:sz w:val="20"/>
                <w:szCs w:val="20"/>
              </w:rPr>
            </w:pPr>
            <w:r w:rsidRPr="00EE191E">
              <w:rPr>
                <w:rFonts w:ascii="Verdana" w:hAnsi="Verdana" w:eastAsia="Verdana" w:cs="Verdana"/>
                <w:color w:val="000000"/>
                <w:sz w:val="20"/>
                <w:szCs w:val="20"/>
              </w:rPr>
              <w:t xml:space="preserve"> </w:t>
            </w:r>
          </w:p>
          <w:p w:rsidRPr="00EE191E" w:rsidR="00C359B8" w:rsidP="5C028F7F" w:rsidRDefault="00FB3E87" w14:paraId="00000026" w14:textId="52851634">
            <w:pPr>
              <w:spacing w:before="0" w:after="0" w:line="240" w:lineRule="auto"/>
              <w:rPr>
                <w:rFonts w:ascii="Verdana" w:hAnsi="Verdana" w:eastAsia="Verdana" w:cs="Verdana"/>
                <w:color w:val="000000" w:themeColor="text1" w:themeTint="FF" w:themeShade="FF"/>
                <w:sz w:val="20"/>
                <w:szCs w:val="20"/>
              </w:rPr>
            </w:pPr>
            <w:r w:rsidRPr="5C028F7F" w:rsidR="00FB3E87">
              <w:rPr>
                <w:rFonts w:ascii="Verdana" w:hAnsi="Verdana" w:eastAsia="Verdana" w:cs="Verdana"/>
                <w:sz w:val="20"/>
                <w:szCs w:val="20"/>
              </w:rPr>
              <w:t xml:space="preserve">Debrief </w:t>
            </w:r>
          </w:p>
          <w:p w:rsidRPr="00EE191E" w:rsidR="00C359B8" w:rsidP="5C028F7F" w:rsidRDefault="00FB3E87" w14:paraId="00000027" w14:textId="09A22CDB">
            <w:pPr>
              <w:numPr>
                <w:ilvl w:val="0"/>
                <w:numId w:val="7"/>
              </w:numPr>
              <w:pBdr>
                <w:top w:val="nil" w:color="000000" w:sz="0" w:space="0"/>
                <w:left w:val="nil" w:color="000000" w:sz="0" w:space="0"/>
                <w:bottom w:val="nil" w:color="000000" w:sz="0" w:space="0"/>
                <w:right w:val="nil" w:color="000000" w:sz="0" w:space="0"/>
                <w:between w:val="nil" w:color="000000" w:sz="0" w:space="0"/>
              </w:pBdr>
              <w:spacing w:before="0" w:after="0" w:line="240" w:lineRule="auto"/>
              <w:rPr>
                <w:rFonts w:ascii="Verdana" w:hAnsi="Verdana" w:eastAsia="Verdana" w:cs="Verdana"/>
                <w:color w:val="000000"/>
                <w:sz w:val="20"/>
                <w:szCs w:val="20"/>
              </w:rPr>
            </w:pPr>
            <w:r w:rsidRPr="5C028F7F" w:rsidR="00FB3E87">
              <w:rPr>
                <w:rFonts w:ascii="Verdana" w:hAnsi="Verdana" w:eastAsia="Verdana" w:cs="Verdana"/>
                <w:color w:val="000000" w:themeColor="text1" w:themeTint="FF" w:themeShade="FF"/>
                <w:sz w:val="20"/>
                <w:szCs w:val="20"/>
              </w:rPr>
              <w:t xml:space="preserve"> </w:t>
            </w:r>
            <w:r w:rsidRPr="5C028F7F" w:rsidR="00FB3E87">
              <w:rPr>
                <w:rFonts w:ascii="Verdana" w:hAnsi="Verdana" w:eastAsia="Verdana" w:cs="Verdana"/>
                <w:sz w:val="20"/>
                <w:szCs w:val="20"/>
              </w:rPr>
              <w:t>Focus on the Future</w:t>
            </w:r>
            <w:r w:rsidRPr="5C028F7F" w:rsidR="6ECC5EB8">
              <w:rPr>
                <w:rFonts w:ascii="Verdana" w:hAnsi="Verdana" w:eastAsia="Verdana" w:cs="Verdana"/>
                <w:sz w:val="20"/>
                <w:szCs w:val="20"/>
              </w:rPr>
              <w:t xml:space="preserve"> (8 min)</w:t>
            </w:r>
          </w:p>
          <w:p w:rsidRPr="00EE191E" w:rsidR="00C359B8" w:rsidRDefault="00C359B8" w14:paraId="00000028" w14:textId="77777777">
            <w:pPr>
              <w:pBdr>
                <w:top w:val="nil"/>
                <w:left w:val="nil"/>
                <w:bottom w:val="nil"/>
                <w:right w:val="nil"/>
                <w:between w:val="nil"/>
              </w:pBdr>
              <w:spacing w:before="0" w:after="0" w:line="240" w:lineRule="auto"/>
              <w:ind w:left="720"/>
              <w:rPr>
                <w:rFonts w:ascii="Verdana" w:hAnsi="Verdana" w:eastAsia="Verdana" w:cs="Verdana"/>
                <w:color w:val="000000"/>
                <w:sz w:val="20"/>
                <w:szCs w:val="20"/>
              </w:rPr>
            </w:pPr>
          </w:p>
        </w:tc>
      </w:tr>
      <w:tr w:rsidRPr="00EE191E" w:rsidR="00C359B8" w:rsidTr="5C028F7F" w14:paraId="51ECB2EA" w14:textId="77777777">
        <w:tc>
          <w:tcPr>
            <w:tcW w:w="1875" w:type="dxa"/>
            <w:tcMar/>
          </w:tcPr>
          <w:p w:rsidRPr="00EE191E" w:rsidR="00C359B8" w:rsidP="00801A87" w:rsidRDefault="00FB3E87" w14:paraId="00000029" w14:textId="7D738438">
            <w:pPr>
              <w:spacing w:before="0" w:after="0" w:line="240" w:lineRule="auto"/>
              <w:jc w:val="center"/>
              <w:rPr>
                <w:rFonts w:ascii="Verdana" w:hAnsi="Verdana" w:eastAsia="Verdana" w:cs="Verdana"/>
                <w:sz w:val="20"/>
                <w:szCs w:val="20"/>
                <w:shd w:val="clear" w:color="auto" w:fill="FF9900"/>
              </w:rPr>
            </w:pPr>
            <w:r w:rsidRPr="00801A87">
              <w:rPr>
                <w:rFonts w:ascii="Verdana" w:hAnsi="Verdana" w:eastAsia="Verdana" w:cs="Verdana"/>
                <w:sz w:val="20"/>
                <w:szCs w:val="20"/>
              </w:rPr>
              <w:t xml:space="preserve">Differentiation </w:t>
            </w:r>
            <w:r w:rsidRPr="00801A87" w:rsidR="00403957">
              <w:rPr>
                <w:rFonts w:ascii="Verdana" w:hAnsi="Verdana" w:eastAsia="Verdana" w:cs="Verdana"/>
                <w:sz w:val="20"/>
                <w:szCs w:val="20"/>
              </w:rPr>
              <w:t>s</w:t>
            </w:r>
            <w:r w:rsidRPr="00801A87">
              <w:rPr>
                <w:rFonts w:ascii="Verdana" w:hAnsi="Verdana" w:eastAsia="Verdana" w:cs="Verdana"/>
                <w:sz w:val="20"/>
                <w:szCs w:val="20"/>
              </w:rPr>
              <w:t>trategies</w:t>
            </w:r>
          </w:p>
        </w:tc>
        <w:tc>
          <w:tcPr>
            <w:tcW w:w="7485" w:type="dxa"/>
            <w:tcMar/>
          </w:tcPr>
          <w:p w:rsidRPr="00EE191E" w:rsidR="00C359B8" w:rsidP="00DA97F3" w:rsidRDefault="3D6FDA24" w14:paraId="4E8D9FBC" w14:textId="6CCF401E">
            <w:pPr>
              <w:spacing w:before="0" w:after="0" w:line="240" w:lineRule="auto"/>
              <w:rPr>
                <w:rFonts w:ascii="Verdana" w:hAnsi="Verdana" w:eastAsia="Verdana" w:cs="Verdana"/>
                <w:sz w:val="20"/>
                <w:szCs w:val="20"/>
              </w:rPr>
            </w:pPr>
            <w:r w:rsidRPr="00EE191E">
              <w:rPr>
                <w:rFonts w:ascii="Verdana" w:hAnsi="Verdana" w:eastAsia="Verdana" w:cs="Verdana"/>
                <w:sz w:val="20"/>
                <w:szCs w:val="20"/>
              </w:rPr>
              <w:t xml:space="preserve">This lesson contains </w:t>
            </w:r>
            <w:r w:rsidRPr="00EE191E" w:rsidR="153359BD">
              <w:rPr>
                <w:rFonts w:ascii="Verdana" w:hAnsi="Verdana" w:eastAsia="Verdana" w:cs="Verdana"/>
                <w:sz w:val="20"/>
                <w:szCs w:val="20"/>
              </w:rPr>
              <w:t>numerous</w:t>
            </w:r>
            <w:r w:rsidRPr="00EE191E">
              <w:rPr>
                <w:rFonts w:ascii="Verdana" w:hAnsi="Verdana" w:eastAsia="Verdana" w:cs="Verdana"/>
                <w:sz w:val="20"/>
                <w:szCs w:val="20"/>
              </w:rPr>
              <w:t xml:space="preserve"> groupings of YPs that include student choice in their partners and group members.</w:t>
            </w:r>
          </w:p>
          <w:p w:rsidRPr="00EE191E" w:rsidR="00C359B8" w:rsidP="00DA97F3" w:rsidRDefault="00C359B8" w14:paraId="3297FAC5" w14:textId="2980540D">
            <w:pPr>
              <w:spacing w:before="0" w:after="0" w:line="240" w:lineRule="auto"/>
              <w:rPr>
                <w:rFonts w:ascii="Verdana" w:hAnsi="Verdana" w:eastAsia="Verdana" w:cs="Verdana"/>
                <w:sz w:val="20"/>
                <w:szCs w:val="20"/>
              </w:rPr>
            </w:pPr>
          </w:p>
          <w:p w:rsidRPr="00EE191E" w:rsidR="00C359B8" w:rsidP="00DA97F3" w:rsidRDefault="3D6FDA24" w14:paraId="066CAC59" w14:textId="53A4649C">
            <w:pPr>
              <w:spacing w:before="0" w:after="0" w:line="240" w:lineRule="auto"/>
              <w:rPr>
                <w:rFonts w:ascii="Verdana" w:hAnsi="Verdana" w:eastAsia="Verdana" w:cs="Verdana"/>
                <w:sz w:val="20"/>
                <w:szCs w:val="20"/>
              </w:rPr>
            </w:pPr>
            <w:r w:rsidRPr="00EE191E">
              <w:rPr>
                <w:rFonts w:ascii="Verdana" w:hAnsi="Verdana" w:eastAsia="Verdana" w:cs="Verdana"/>
                <w:sz w:val="20"/>
                <w:szCs w:val="20"/>
              </w:rPr>
              <w:t xml:space="preserve">Community maps will all be personalized </w:t>
            </w:r>
            <w:r w:rsidRPr="00EE191E" w:rsidR="3D6274BD">
              <w:rPr>
                <w:rFonts w:ascii="Verdana" w:hAnsi="Verdana" w:eastAsia="Verdana" w:cs="Verdana"/>
                <w:sz w:val="20"/>
                <w:szCs w:val="20"/>
              </w:rPr>
              <w:t>because</w:t>
            </w:r>
            <w:r w:rsidRPr="00EE191E">
              <w:rPr>
                <w:rFonts w:ascii="Verdana" w:hAnsi="Verdana" w:eastAsia="Verdana" w:cs="Verdana"/>
                <w:sz w:val="20"/>
                <w:szCs w:val="20"/>
              </w:rPr>
              <w:t xml:space="preserve"> the lesson is open-ended about the communities to which students feel they belong. Do not require certain communities, </w:t>
            </w:r>
            <w:r w:rsidRPr="00EE191E" w:rsidR="1D6F9A9B">
              <w:rPr>
                <w:rFonts w:ascii="Verdana" w:hAnsi="Verdana" w:eastAsia="Verdana" w:cs="Verdana"/>
                <w:sz w:val="20"/>
                <w:szCs w:val="20"/>
              </w:rPr>
              <w:t>such as</w:t>
            </w:r>
            <w:r w:rsidRPr="00EE191E">
              <w:rPr>
                <w:rFonts w:ascii="Verdana" w:hAnsi="Verdana" w:eastAsia="Verdana" w:cs="Verdana"/>
                <w:sz w:val="20"/>
                <w:szCs w:val="20"/>
              </w:rPr>
              <w:t xml:space="preserve"> the school, to be included on student maps.</w:t>
            </w:r>
          </w:p>
          <w:p w:rsidRPr="00EE191E" w:rsidR="00C359B8" w:rsidP="00DA97F3" w:rsidRDefault="00C359B8" w14:paraId="1FEFFE60" w14:textId="3908B071">
            <w:pPr>
              <w:spacing w:before="0" w:after="0" w:line="240" w:lineRule="auto"/>
              <w:rPr>
                <w:rFonts w:ascii="Verdana" w:hAnsi="Verdana" w:eastAsia="Verdana" w:cs="Verdana"/>
                <w:sz w:val="20"/>
                <w:szCs w:val="20"/>
              </w:rPr>
            </w:pPr>
          </w:p>
          <w:p w:rsidRPr="00EE191E" w:rsidR="00C359B8" w:rsidP="00DA97F3" w:rsidRDefault="06766588" w14:paraId="3494CABB" w14:textId="5D1D2493">
            <w:pPr>
              <w:spacing w:before="0" w:after="0" w:line="240" w:lineRule="auto"/>
              <w:rPr>
                <w:rFonts w:ascii="Verdana" w:hAnsi="Verdana" w:eastAsia="Verdana" w:cs="Verdana"/>
                <w:sz w:val="20"/>
                <w:szCs w:val="20"/>
              </w:rPr>
            </w:pPr>
            <w:r w:rsidRPr="00EE191E">
              <w:rPr>
                <w:rFonts w:ascii="Verdana" w:hAnsi="Verdana" w:eastAsia="Verdana" w:cs="Verdana"/>
                <w:sz w:val="20"/>
                <w:szCs w:val="20"/>
              </w:rPr>
              <w:t xml:space="preserve">Consider tiering the following student assignments for complexity: </w:t>
            </w:r>
          </w:p>
          <w:p w:rsidRPr="00EE191E" w:rsidR="00C359B8" w:rsidP="00DA97F3" w:rsidRDefault="06766588" w14:paraId="0D62074F" w14:textId="64B48FB5">
            <w:pPr>
              <w:pStyle w:val="ListParagraph"/>
              <w:numPr>
                <w:ilvl w:val="0"/>
                <w:numId w:val="3"/>
              </w:numPr>
              <w:spacing w:before="0" w:after="0" w:line="240" w:lineRule="auto"/>
              <w:rPr>
                <w:rFonts w:ascii="Verdana" w:hAnsi="Verdana" w:eastAsia="Verdana" w:cs="Verdana"/>
                <w:sz w:val="20"/>
                <w:szCs w:val="20"/>
              </w:rPr>
            </w:pPr>
            <w:r w:rsidRPr="00EE191E">
              <w:rPr>
                <w:rFonts w:ascii="Verdana" w:hAnsi="Verdana" w:eastAsia="Verdana" w:cs="Verdana"/>
                <w:sz w:val="20"/>
                <w:szCs w:val="20"/>
              </w:rPr>
              <w:t xml:space="preserve">Remove the outer circle from the </w:t>
            </w:r>
            <w:r w:rsidR="00515395">
              <w:rPr>
                <w:rFonts w:ascii="Verdana" w:hAnsi="Verdana" w:eastAsia="Verdana" w:cs="Verdana"/>
                <w:sz w:val="20"/>
                <w:szCs w:val="20"/>
              </w:rPr>
              <w:t>Universe of Obligations</w:t>
            </w:r>
            <w:r w:rsidRPr="00EE191E">
              <w:rPr>
                <w:rFonts w:ascii="Verdana" w:hAnsi="Verdana" w:eastAsia="Verdana" w:cs="Verdana"/>
                <w:sz w:val="20"/>
                <w:szCs w:val="20"/>
              </w:rPr>
              <w:t xml:space="preserve"> graphic organizer.</w:t>
            </w:r>
          </w:p>
          <w:p w:rsidRPr="00EE191E" w:rsidR="00C359B8" w:rsidP="00DA97F3" w:rsidRDefault="06766588" w14:paraId="7B3E26CB" w14:textId="3E4A0FCC">
            <w:pPr>
              <w:pStyle w:val="ListParagraph"/>
              <w:numPr>
                <w:ilvl w:val="0"/>
                <w:numId w:val="3"/>
              </w:numPr>
              <w:spacing w:before="0" w:after="0" w:line="240" w:lineRule="auto"/>
              <w:rPr>
                <w:rFonts w:ascii="Verdana" w:hAnsi="Verdana" w:eastAsia="Verdana" w:cs="Verdana"/>
                <w:sz w:val="20"/>
                <w:szCs w:val="20"/>
              </w:rPr>
            </w:pPr>
            <w:r w:rsidRPr="00EE191E">
              <w:rPr>
                <w:rFonts w:ascii="Verdana" w:hAnsi="Verdana" w:eastAsia="Verdana" w:cs="Verdana"/>
                <w:sz w:val="20"/>
                <w:szCs w:val="20"/>
              </w:rPr>
              <w:t>Remove certain careers that may pose a distraction from the Career Cards decks for this lesson.</w:t>
            </w:r>
          </w:p>
          <w:p w:rsidRPr="00EE191E" w:rsidR="00C359B8" w:rsidP="00DA97F3" w:rsidRDefault="00C359B8" w14:paraId="0000002A" w14:textId="4609310C">
            <w:pPr>
              <w:pStyle w:val="ListParagraph"/>
              <w:spacing w:before="0" w:after="0" w:line="240" w:lineRule="auto"/>
              <w:ind w:left="0"/>
              <w:rPr>
                <w:rFonts w:ascii="Verdana" w:hAnsi="Verdana" w:eastAsia="Verdana" w:cs="Verdana"/>
                <w:sz w:val="20"/>
                <w:szCs w:val="20"/>
              </w:rPr>
            </w:pPr>
          </w:p>
        </w:tc>
      </w:tr>
    </w:tbl>
    <w:p w:rsidRPr="00EE191E" w:rsidR="00C359B8" w:rsidRDefault="00FB3E87" w14:paraId="0000002B" w14:textId="77777777">
      <w:pPr>
        <w:pStyle w:val="Heading2"/>
        <w:rPr>
          <w:rFonts w:ascii="Times New Roman" w:hAnsi="Times New Roman" w:eastAsia="Times New Roman" w:cs="Times New Roman"/>
          <w:color w:val="222E69"/>
          <w:sz w:val="28"/>
          <w:szCs w:val="28"/>
        </w:rPr>
      </w:pPr>
      <w:r w:rsidRPr="00EE191E">
        <w:rPr>
          <w:rFonts w:ascii="Times New Roman" w:hAnsi="Times New Roman" w:eastAsia="Times New Roman" w:cs="Times New Roman"/>
          <w:color w:val="222E69"/>
          <w:sz w:val="28"/>
          <w:szCs w:val="28"/>
        </w:rPr>
        <w:lastRenderedPageBreak/>
        <w:t>Materials Required</w:t>
      </w:r>
    </w:p>
    <w:p w:rsidRPr="00622770" w:rsidR="00C359B8" w:rsidRDefault="005C6F3D" w14:paraId="0000002C" w14:textId="7BF2C6FA">
      <w:pPr>
        <w:keepNext/>
        <w:keepLines/>
        <w:numPr>
          <w:ilvl w:val="0"/>
          <w:numId w:val="6"/>
        </w:numPr>
        <w:pBdr>
          <w:top w:val="nil"/>
          <w:left w:val="nil"/>
          <w:bottom w:val="nil"/>
          <w:right w:val="nil"/>
          <w:between w:val="nil"/>
        </w:pBdr>
        <w:spacing w:before="280" w:line="240" w:lineRule="auto"/>
        <w:rPr>
          <w:rFonts w:ascii="Verdana" w:hAnsi="Verdana" w:eastAsia="Verdana" w:cs="Verdana"/>
          <w:color w:val="000000"/>
          <w:sz w:val="20"/>
          <w:szCs w:val="20"/>
        </w:rPr>
      </w:pPr>
      <w:hyperlink r:id="rId10">
        <w:r w:rsidRPr="00801A87" w:rsidR="00FB3E87">
          <w:rPr>
            <w:rFonts w:ascii="Verdana" w:hAnsi="Verdana" w:eastAsia="Verdana" w:cs="Verdana"/>
            <w:i/>
            <w:iCs/>
            <w:color w:val="0000FF"/>
            <w:sz w:val="20"/>
            <w:szCs w:val="20"/>
            <w:u w:val="single"/>
          </w:rPr>
          <w:t xml:space="preserve">Zoom Out </w:t>
        </w:r>
        <w:r w:rsidRPr="00801A87" w:rsidR="004F5AB8">
          <w:rPr>
            <w:rFonts w:ascii="Verdana" w:hAnsi="Verdana" w:eastAsia="Verdana" w:cs="Verdana"/>
            <w:i/>
            <w:iCs/>
            <w:color w:val="0000FF"/>
            <w:sz w:val="20"/>
            <w:szCs w:val="20"/>
            <w:u w:val="single"/>
          </w:rPr>
          <w:t>t</w:t>
        </w:r>
        <w:r w:rsidRPr="00801A87" w:rsidR="00FB3E87">
          <w:rPr>
            <w:rFonts w:ascii="Verdana" w:hAnsi="Verdana" w:eastAsia="Verdana" w:cs="Verdana"/>
            <w:i/>
            <w:iCs/>
            <w:color w:val="0000FF"/>
            <w:sz w:val="20"/>
            <w:szCs w:val="20"/>
            <w:u w:val="single"/>
          </w:rPr>
          <w:t xml:space="preserve">o </w:t>
        </w:r>
        <w:r w:rsidRPr="00801A87" w:rsidR="004F5AB8">
          <w:rPr>
            <w:rFonts w:ascii="Verdana" w:hAnsi="Verdana" w:eastAsia="Verdana" w:cs="Verdana"/>
            <w:i/>
            <w:iCs/>
            <w:color w:val="0000FF"/>
            <w:sz w:val="20"/>
            <w:szCs w:val="20"/>
            <w:u w:val="single"/>
          </w:rPr>
          <w:t>t</w:t>
        </w:r>
        <w:r w:rsidRPr="00801A87" w:rsidR="00FB3E87">
          <w:rPr>
            <w:rFonts w:ascii="Verdana" w:hAnsi="Verdana" w:eastAsia="Verdana" w:cs="Verdana"/>
            <w:i/>
            <w:iCs/>
            <w:color w:val="0000FF"/>
            <w:sz w:val="20"/>
            <w:szCs w:val="20"/>
            <w:u w:val="single"/>
          </w:rPr>
          <w:t>he Universe!</w:t>
        </w:r>
      </w:hyperlink>
      <w:r w:rsidRPr="00622770" w:rsidR="00FB3E87">
        <w:rPr>
          <w:rFonts w:ascii="Verdana" w:hAnsi="Verdana" w:eastAsia="Verdana" w:cs="Verdana"/>
          <w:color w:val="000000"/>
          <w:sz w:val="20"/>
          <w:szCs w:val="20"/>
        </w:rPr>
        <w:t xml:space="preserve"> (to project)</w:t>
      </w:r>
    </w:p>
    <w:p w:rsidRPr="00622770" w:rsidR="00C359B8" w:rsidRDefault="00FB3E87" w14:paraId="0000002D" w14:textId="77777777">
      <w:pPr>
        <w:keepNext/>
        <w:keepLines/>
        <w:numPr>
          <w:ilvl w:val="0"/>
          <w:numId w:val="6"/>
        </w:numPr>
        <w:pBdr>
          <w:top w:val="nil"/>
          <w:left w:val="nil"/>
          <w:bottom w:val="nil"/>
          <w:right w:val="nil"/>
          <w:between w:val="nil"/>
        </w:pBdr>
        <w:spacing w:before="280" w:line="240" w:lineRule="auto"/>
        <w:rPr>
          <w:rFonts w:ascii="Verdana" w:hAnsi="Verdana" w:eastAsia="Verdana" w:cs="Verdana"/>
          <w:color w:val="000000"/>
          <w:sz w:val="20"/>
          <w:szCs w:val="20"/>
        </w:rPr>
      </w:pPr>
      <w:r w:rsidRPr="00622770">
        <w:rPr>
          <w:rFonts w:ascii="Verdana" w:hAnsi="Verdana" w:eastAsia="Verdana" w:cs="Verdana"/>
          <w:color w:val="000000"/>
          <w:sz w:val="20"/>
          <w:szCs w:val="20"/>
        </w:rPr>
        <w:t>Paper and colored pencils</w:t>
      </w:r>
    </w:p>
    <w:p w:rsidRPr="00622770" w:rsidR="00C359B8" w:rsidRDefault="005C6F3D" w14:paraId="0000002E" w14:textId="77777777">
      <w:pPr>
        <w:keepNext/>
        <w:keepLines/>
        <w:numPr>
          <w:ilvl w:val="0"/>
          <w:numId w:val="6"/>
        </w:numPr>
        <w:pBdr>
          <w:top w:val="nil"/>
          <w:left w:val="nil"/>
          <w:bottom w:val="nil"/>
          <w:right w:val="nil"/>
          <w:between w:val="nil"/>
        </w:pBdr>
        <w:spacing w:before="280" w:line="240" w:lineRule="auto"/>
        <w:rPr>
          <w:rFonts w:ascii="Verdana" w:hAnsi="Verdana" w:eastAsia="Verdana" w:cs="Verdana"/>
          <w:color w:val="000000"/>
          <w:sz w:val="20"/>
          <w:szCs w:val="20"/>
        </w:rPr>
      </w:pPr>
      <w:hyperlink r:id="rId11">
        <w:r w:rsidRPr="00622770" w:rsidR="00FB3E87">
          <w:rPr>
            <w:rFonts w:ascii="Verdana" w:hAnsi="Verdana" w:eastAsia="Verdana" w:cs="Verdana"/>
            <w:color w:val="0000FF"/>
            <w:sz w:val="20"/>
            <w:szCs w:val="20"/>
            <w:u w:val="single"/>
          </w:rPr>
          <w:t>Google Earth</w:t>
        </w:r>
      </w:hyperlink>
      <w:r w:rsidRPr="00622770" w:rsidR="00FB3E87">
        <w:rPr>
          <w:rFonts w:ascii="Verdana" w:hAnsi="Verdana" w:eastAsia="Verdana" w:cs="Verdana"/>
          <w:color w:val="000000"/>
          <w:sz w:val="20"/>
          <w:szCs w:val="20"/>
        </w:rPr>
        <w:t xml:space="preserve"> (to project)</w:t>
      </w:r>
    </w:p>
    <w:p w:rsidRPr="00622770" w:rsidR="00C359B8" w:rsidRDefault="005C6F3D" w14:paraId="0000002F" w14:textId="77777777">
      <w:pPr>
        <w:keepNext/>
        <w:keepLines/>
        <w:numPr>
          <w:ilvl w:val="0"/>
          <w:numId w:val="6"/>
        </w:numPr>
        <w:pBdr>
          <w:top w:val="nil"/>
          <w:left w:val="nil"/>
          <w:bottom w:val="nil"/>
          <w:right w:val="nil"/>
          <w:between w:val="nil"/>
        </w:pBdr>
        <w:spacing w:before="280" w:line="240" w:lineRule="auto"/>
        <w:rPr>
          <w:rFonts w:ascii="Verdana" w:hAnsi="Verdana" w:eastAsia="Verdana" w:cs="Verdana"/>
          <w:sz w:val="20"/>
          <w:szCs w:val="20"/>
        </w:rPr>
      </w:pPr>
      <w:hyperlink r:id="rId12">
        <w:r w:rsidRPr="00622770" w:rsidR="00FB3E87">
          <w:rPr>
            <w:rFonts w:ascii="Verdana" w:hAnsi="Verdana" w:eastAsia="Verdana" w:cs="Verdana"/>
            <w:color w:val="1155CC"/>
            <w:sz w:val="20"/>
            <w:szCs w:val="20"/>
            <w:u w:val="single"/>
          </w:rPr>
          <w:t>Defining Community note-catcher</w:t>
        </w:r>
      </w:hyperlink>
      <w:r w:rsidRPr="00622770" w:rsidR="00FB3E87">
        <w:rPr>
          <w:rFonts w:ascii="Verdana" w:hAnsi="Verdana" w:eastAsia="Verdana" w:cs="Verdana"/>
          <w:sz w:val="20"/>
          <w:szCs w:val="20"/>
        </w:rPr>
        <w:t xml:space="preserve"> (one copy per YP)</w:t>
      </w:r>
    </w:p>
    <w:p w:rsidRPr="00622770" w:rsidR="00C359B8" w:rsidRDefault="005C6F3D" w14:paraId="00000030" w14:textId="77777777">
      <w:pPr>
        <w:numPr>
          <w:ilvl w:val="0"/>
          <w:numId w:val="6"/>
        </w:numPr>
        <w:spacing w:before="0" w:after="0"/>
        <w:rPr>
          <w:rFonts w:ascii="Verdana" w:hAnsi="Verdana" w:eastAsia="Verdana" w:cs="Verdana"/>
          <w:sz w:val="20"/>
          <w:szCs w:val="20"/>
        </w:rPr>
      </w:pPr>
      <w:hyperlink r:id="rId13">
        <w:r w:rsidRPr="00801A87" w:rsidR="00FB3E87">
          <w:rPr>
            <w:rFonts w:ascii="Verdana" w:hAnsi="Verdana"/>
            <w:i/>
            <w:iCs/>
            <w:color w:val="1155CC"/>
            <w:sz w:val="20"/>
            <w:szCs w:val="20"/>
            <w:u w:val="single"/>
          </w:rPr>
          <w:t>Sesame Street: Mark Ruffalo: Empathy</w:t>
        </w:r>
      </w:hyperlink>
      <w:r w:rsidRPr="00801A87" w:rsidR="00FB3E87">
        <w:rPr>
          <w:rFonts w:ascii="Verdana" w:hAnsi="Verdana"/>
          <w:sz w:val="20"/>
          <w:szCs w:val="20"/>
        </w:rPr>
        <w:t xml:space="preserve"> (to project)</w:t>
      </w:r>
    </w:p>
    <w:p w:rsidRPr="00801A87" w:rsidR="00C359B8" w:rsidRDefault="005C6F3D" w14:paraId="00000031" w14:textId="77777777">
      <w:pPr>
        <w:numPr>
          <w:ilvl w:val="0"/>
          <w:numId w:val="6"/>
        </w:numPr>
        <w:spacing w:before="0" w:after="0"/>
        <w:rPr>
          <w:rFonts w:ascii="Verdana" w:hAnsi="Verdana"/>
          <w:sz w:val="20"/>
          <w:szCs w:val="20"/>
        </w:rPr>
      </w:pPr>
      <w:hyperlink r:id="rId14">
        <w:r w:rsidRPr="00801A87" w:rsidR="00FB3E87">
          <w:rPr>
            <w:rFonts w:ascii="Verdana" w:hAnsi="Verdana"/>
            <w:color w:val="1155CC"/>
            <w:sz w:val="20"/>
            <w:szCs w:val="20"/>
            <w:u w:val="single"/>
          </w:rPr>
          <w:t>Personal Dictionary: Empathy</w:t>
        </w:r>
      </w:hyperlink>
      <w:r w:rsidRPr="00801A87" w:rsidR="00FB3E87">
        <w:rPr>
          <w:rFonts w:ascii="Verdana" w:hAnsi="Verdana"/>
          <w:sz w:val="20"/>
          <w:szCs w:val="20"/>
        </w:rPr>
        <w:t xml:space="preserve"> (one copy per YP)</w:t>
      </w:r>
    </w:p>
    <w:p w:rsidRPr="00EE191E" w:rsidR="00C359B8" w:rsidRDefault="00515395" w14:paraId="00000032" w14:textId="4103B27F">
      <w:pPr>
        <w:pStyle w:val="Heading3"/>
        <w:ind w:left="360"/>
        <w:rPr>
          <w:rFonts w:ascii="Verdana" w:hAnsi="Verdana" w:eastAsia="Verdana" w:cs="Verdana"/>
          <w:color w:val="407EC9"/>
          <w:sz w:val="20"/>
          <w:szCs w:val="20"/>
        </w:rPr>
      </w:pPr>
      <w:r>
        <w:rPr>
          <w:rFonts w:ascii="Verdana" w:hAnsi="Verdana" w:eastAsia="Verdana" w:cs="Verdana"/>
          <w:color w:val="407EC9"/>
          <w:sz w:val="20"/>
          <w:szCs w:val="20"/>
        </w:rPr>
        <w:t>Universe of Obligations</w:t>
      </w:r>
    </w:p>
    <w:p w:rsidRPr="00EE191E" w:rsidR="00C359B8" w:rsidRDefault="00FB3E87" w14:paraId="00000033" w14:textId="45E3908C">
      <w:pPr>
        <w:keepNext/>
        <w:keepLines/>
        <w:pBdr>
          <w:top w:val="nil"/>
          <w:left w:val="nil"/>
          <w:bottom w:val="nil"/>
          <w:right w:val="nil"/>
          <w:between w:val="nil"/>
        </w:pBdr>
        <w:spacing w:before="280" w:line="240" w:lineRule="auto"/>
        <w:ind w:left="1080"/>
        <w:rPr>
          <w:rFonts w:ascii="Verdana" w:hAnsi="Verdana" w:eastAsia="Verdana" w:cs="Verdana"/>
          <w:sz w:val="20"/>
          <w:szCs w:val="20"/>
        </w:rPr>
      </w:pPr>
      <w:bookmarkStart w:name="_gjdgxs" w:colFirst="0" w:colLast="0" w:id="0"/>
      <w:bookmarkEnd w:id="0"/>
      <w:r w:rsidRPr="00EE191E">
        <w:rPr>
          <w:rFonts w:ascii="Arial Unicode MS" w:hAnsi="Arial Unicode MS" w:eastAsia="Arial Unicode MS" w:cs="Arial Unicode MS"/>
          <w:color w:val="000000"/>
          <w:sz w:val="20"/>
          <w:szCs w:val="20"/>
        </w:rPr>
        <w:t>●</w:t>
      </w:r>
      <w:r w:rsidRPr="00EE191E">
        <w:rPr>
          <w:rFonts w:ascii="Arial Unicode MS" w:hAnsi="Arial Unicode MS" w:eastAsia="Arial Unicode MS" w:cs="Arial Unicode MS"/>
          <w:color w:val="000000"/>
          <w:sz w:val="20"/>
          <w:szCs w:val="20"/>
        </w:rPr>
        <w:tab/>
      </w:r>
      <w:hyperlink r:id="rId15">
        <w:r w:rsidR="00515395">
          <w:rPr>
            <w:rFonts w:ascii="Verdana" w:hAnsi="Verdana" w:eastAsia="Verdana" w:cs="Verdana"/>
            <w:color w:val="1155CC"/>
            <w:sz w:val="20"/>
            <w:szCs w:val="20"/>
            <w:u w:val="single"/>
          </w:rPr>
          <w:t>Universe of Obligations</w:t>
        </w:r>
        <w:r w:rsidRPr="00EE191E">
          <w:rPr>
            <w:rFonts w:ascii="Verdana" w:hAnsi="Verdana" w:eastAsia="Verdana" w:cs="Verdana"/>
            <w:color w:val="1155CC"/>
            <w:sz w:val="20"/>
            <w:szCs w:val="20"/>
            <w:u w:val="single"/>
          </w:rPr>
          <w:t xml:space="preserve"> </w:t>
        </w:r>
      </w:hyperlink>
      <w:hyperlink r:id="rId16">
        <w:r w:rsidRPr="00EE191E">
          <w:rPr>
            <w:rFonts w:ascii="Verdana" w:hAnsi="Verdana" w:eastAsia="Verdana" w:cs="Verdana"/>
            <w:color w:val="1155CC"/>
            <w:sz w:val="20"/>
            <w:szCs w:val="20"/>
            <w:u w:val="single"/>
          </w:rPr>
          <w:t>graphic organizer</w:t>
        </w:r>
      </w:hyperlink>
      <w:r w:rsidRPr="00EE191E">
        <w:rPr>
          <w:rFonts w:ascii="Verdana" w:hAnsi="Verdana" w:eastAsia="Verdana" w:cs="Verdana"/>
          <w:sz w:val="20"/>
          <w:szCs w:val="20"/>
        </w:rPr>
        <w:t xml:space="preserve"> (one copy per YP)</w:t>
      </w:r>
    </w:p>
    <w:p w:rsidRPr="00EE191E" w:rsidR="00C359B8" w:rsidRDefault="00515395" w14:paraId="00000034" w14:textId="462D1F9A">
      <w:pPr>
        <w:keepNext/>
        <w:keepLines/>
        <w:numPr>
          <w:ilvl w:val="1"/>
          <w:numId w:val="6"/>
        </w:numPr>
        <w:spacing w:before="280" w:line="240" w:lineRule="auto"/>
        <w:ind w:left="1440"/>
        <w:rPr>
          <w:rFonts w:ascii="Verdana" w:hAnsi="Verdana" w:eastAsia="Verdana" w:cs="Verdana"/>
          <w:sz w:val="20"/>
          <w:szCs w:val="20"/>
        </w:rPr>
      </w:pPr>
      <w:r>
        <w:rPr>
          <w:rFonts w:ascii="Verdana" w:hAnsi="Verdana" w:eastAsia="Verdana" w:cs="Verdana"/>
          <w:sz w:val="20"/>
          <w:szCs w:val="20"/>
        </w:rPr>
        <w:t>Universe of Obligations</w:t>
      </w:r>
      <w:r w:rsidRPr="00EE191E" w:rsidR="00FB3E87">
        <w:rPr>
          <w:rFonts w:ascii="Verdana" w:hAnsi="Verdana" w:eastAsia="Verdana" w:cs="Verdana"/>
          <w:sz w:val="20"/>
          <w:szCs w:val="20"/>
        </w:rPr>
        <w:t xml:space="preserve"> teacher example (created in advance)</w:t>
      </w:r>
    </w:p>
    <w:p w:rsidRPr="00EE191E" w:rsidR="3FC8877C" w:rsidP="00DA97F3" w:rsidRDefault="3FC8877C" w14:paraId="6BF6747D" w14:textId="593763DA">
      <w:pPr>
        <w:keepNext/>
        <w:keepLines/>
        <w:spacing w:before="280" w:line="240" w:lineRule="auto"/>
        <w:ind w:left="360"/>
        <w:rPr>
          <w:rFonts w:ascii="Verdana" w:hAnsi="Verdana" w:eastAsia="Verdana" w:cs="Verdana"/>
          <w:color w:val="407EC9"/>
          <w:sz w:val="20"/>
          <w:szCs w:val="20"/>
        </w:rPr>
      </w:pPr>
      <w:r w:rsidRPr="00EE191E">
        <w:rPr>
          <w:rFonts w:ascii="Verdana" w:hAnsi="Verdana" w:eastAsia="Verdana" w:cs="Verdana"/>
          <w:b/>
          <w:bCs/>
          <w:color w:val="407EC9"/>
          <w:sz w:val="20"/>
          <w:szCs w:val="20"/>
        </w:rPr>
        <w:t>Community Problem Solving</w:t>
      </w:r>
      <w:r w:rsidR="003D00E9">
        <w:rPr>
          <w:rFonts w:ascii="Verdana" w:hAnsi="Verdana" w:eastAsia="Verdana" w:cs="Verdana"/>
          <w:b/>
          <w:bCs/>
          <w:color w:val="407EC9"/>
          <w:sz w:val="20"/>
          <w:szCs w:val="20"/>
        </w:rPr>
        <w:t>:</w:t>
      </w:r>
      <w:r w:rsidRPr="00EE191E">
        <w:rPr>
          <w:rFonts w:ascii="Verdana" w:hAnsi="Verdana" w:eastAsia="Verdana" w:cs="Verdana"/>
          <w:b/>
          <w:bCs/>
          <w:color w:val="407EC9"/>
          <w:sz w:val="20"/>
          <w:szCs w:val="20"/>
        </w:rPr>
        <w:t xml:space="preserve"> Equal Access to Clean Water</w:t>
      </w:r>
      <w:r w:rsidRPr="00EE191E" w:rsidR="3D587579">
        <w:rPr>
          <w:rFonts w:ascii="Verdana" w:hAnsi="Verdana" w:eastAsia="Verdana" w:cs="Verdana"/>
          <w:b/>
          <w:bCs/>
          <w:color w:val="407EC9"/>
          <w:sz w:val="20"/>
          <w:szCs w:val="20"/>
        </w:rPr>
        <w:t xml:space="preserve"> Simulation</w:t>
      </w:r>
    </w:p>
    <w:p w:rsidRPr="008F652F" w:rsidR="0DFBC9C7" w:rsidP="3FC8877C" w:rsidRDefault="005C6F3D" w14:paraId="40F9A7C1" w14:textId="0923CC9A">
      <w:pPr>
        <w:numPr>
          <w:ilvl w:val="0"/>
          <w:numId w:val="14"/>
        </w:numPr>
        <w:spacing w:before="0" w:after="0" w:line="240" w:lineRule="auto"/>
        <w:rPr>
          <w:rFonts w:ascii="Verdana" w:hAnsi="Verdana" w:eastAsia="Verdana" w:cs="Verdana"/>
          <w:sz w:val="20"/>
          <w:szCs w:val="20"/>
        </w:rPr>
      </w:pPr>
      <w:hyperlink r:id="rId17">
        <w:r w:rsidRPr="008F652F" w:rsidR="0DFBC9C7">
          <w:rPr>
            <w:rStyle w:val="Hyperlink"/>
            <w:rFonts w:ascii="Verdana" w:hAnsi="Verdana" w:eastAsia="Verdana" w:cs="Verdana"/>
            <w:sz w:val="20"/>
            <w:szCs w:val="20"/>
          </w:rPr>
          <w:t>Map of Arizona</w:t>
        </w:r>
      </w:hyperlink>
      <w:r w:rsidRPr="008F652F" w:rsidR="0DFBC9C7">
        <w:rPr>
          <w:rFonts w:ascii="Verdana" w:hAnsi="Verdana" w:eastAsia="Verdana" w:cs="Verdana"/>
          <w:sz w:val="20"/>
          <w:szCs w:val="20"/>
        </w:rPr>
        <w:t xml:space="preserve"> (one copy per YP)</w:t>
      </w:r>
    </w:p>
    <w:p w:rsidRPr="008F652F" w:rsidR="0DFBC9C7" w:rsidP="3FC8877C" w:rsidRDefault="005C6F3D" w14:paraId="55B1FD69" w14:textId="7479EAFA">
      <w:pPr>
        <w:numPr>
          <w:ilvl w:val="0"/>
          <w:numId w:val="14"/>
        </w:numPr>
        <w:spacing w:before="0" w:after="0" w:line="240" w:lineRule="auto"/>
        <w:rPr>
          <w:rFonts w:ascii="Verdana" w:hAnsi="Verdana" w:eastAsia="Verdana" w:cs="Verdana"/>
          <w:sz w:val="20"/>
          <w:szCs w:val="20"/>
        </w:rPr>
      </w:pPr>
      <w:hyperlink r:id="rId18">
        <w:r w:rsidRPr="008F652F" w:rsidR="0DFBC9C7">
          <w:rPr>
            <w:rStyle w:val="Hyperlink"/>
            <w:rFonts w:ascii="Verdana" w:hAnsi="Verdana" w:eastAsia="Verdana" w:cs="Verdana"/>
            <w:sz w:val="20"/>
            <w:szCs w:val="20"/>
          </w:rPr>
          <w:t xml:space="preserve">Community Problem Solving: </w:t>
        </w:r>
        <w:r w:rsidRPr="008F652F" w:rsidR="2CF45577">
          <w:rPr>
            <w:rStyle w:val="Hyperlink"/>
            <w:rFonts w:ascii="Verdana" w:hAnsi="Verdana" w:eastAsia="Verdana" w:cs="Verdana"/>
            <w:sz w:val="20"/>
            <w:szCs w:val="20"/>
          </w:rPr>
          <w:t>Equal Access to Clean Water</w:t>
        </w:r>
      </w:hyperlink>
      <w:r w:rsidRPr="008F652F" w:rsidR="2CF45577">
        <w:rPr>
          <w:rFonts w:ascii="Verdana" w:hAnsi="Verdana" w:eastAsia="Verdana" w:cs="Verdana"/>
          <w:sz w:val="20"/>
          <w:szCs w:val="20"/>
        </w:rPr>
        <w:t xml:space="preserve"> </w:t>
      </w:r>
      <w:r w:rsidRPr="008F652F" w:rsidR="52FA3C00">
        <w:rPr>
          <w:rFonts w:ascii="Verdana" w:hAnsi="Verdana" w:eastAsia="Verdana" w:cs="Verdana"/>
          <w:sz w:val="20"/>
          <w:szCs w:val="20"/>
        </w:rPr>
        <w:t xml:space="preserve">slide deck </w:t>
      </w:r>
      <w:r w:rsidRPr="008F652F" w:rsidR="2CF45577">
        <w:rPr>
          <w:rFonts w:ascii="Verdana" w:hAnsi="Verdana" w:eastAsia="Verdana" w:cs="Verdana"/>
          <w:sz w:val="20"/>
          <w:szCs w:val="20"/>
        </w:rPr>
        <w:t>(to project)</w:t>
      </w:r>
    </w:p>
    <w:p w:rsidRPr="008F652F" w:rsidR="00C359B8" w:rsidRDefault="005C6F3D" w14:paraId="00000036" w14:textId="77777777">
      <w:pPr>
        <w:numPr>
          <w:ilvl w:val="0"/>
          <w:numId w:val="14"/>
        </w:numPr>
        <w:spacing w:before="0" w:after="0" w:line="240" w:lineRule="auto"/>
        <w:rPr>
          <w:rFonts w:ascii="Verdana" w:hAnsi="Verdana" w:eastAsia="Verdana" w:cs="Verdana"/>
          <w:sz w:val="20"/>
          <w:szCs w:val="20"/>
        </w:rPr>
      </w:pPr>
      <w:hyperlink r:id="rId19">
        <w:r w:rsidRPr="00801A87" w:rsidR="3FC8877C">
          <w:rPr>
            <w:rFonts w:ascii="Verdana" w:hAnsi="Verdana" w:eastAsia="Calibri" w:cs="Calibri"/>
            <w:i/>
            <w:iCs/>
            <w:color w:val="1155CC"/>
            <w:sz w:val="20"/>
            <w:szCs w:val="20"/>
            <w:u w:val="single"/>
          </w:rPr>
          <w:t>Living With Drought and Increasing Aridification in the Southwest</w:t>
        </w:r>
      </w:hyperlink>
      <w:r w:rsidRPr="008F652F" w:rsidR="3FC8877C">
        <w:rPr>
          <w:rFonts w:ascii="Verdana" w:hAnsi="Verdana" w:eastAsia="Verdana" w:cs="Verdana"/>
          <w:sz w:val="20"/>
          <w:szCs w:val="20"/>
        </w:rPr>
        <w:t xml:space="preserve"> (to project)</w:t>
      </w:r>
    </w:p>
    <w:p w:rsidRPr="008F652F" w:rsidR="00C359B8" w:rsidRDefault="005C6F3D" w14:paraId="00000037" w14:textId="3CFE7D4F">
      <w:pPr>
        <w:numPr>
          <w:ilvl w:val="0"/>
          <w:numId w:val="14"/>
        </w:numPr>
        <w:spacing w:before="0" w:after="0" w:line="240" w:lineRule="auto"/>
        <w:rPr>
          <w:rFonts w:ascii="Verdana" w:hAnsi="Verdana" w:eastAsia="Verdana" w:cs="Verdana"/>
          <w:sz w:val="20"/>
          <w:szCs w:val="20"/>
        </w:rPr>
      </w:pPr>
      <w:hyperlink r:id="rId20">
        <w:r w:rsidRPr="00801A87" w:rsidR="3FC8877C">
          <w:rPr>
            <w:rFonts w:ascii="Verdana" w:hAnsi="Verdana" w:eastAsia="Calibri" w:cs="Calibri"/>
            <w:i/>
            <w:iCs/>
            <w:color w:val="1155CC"/>
            <w:sz w:val="20"/>
            <w:szCs w:val="20"/>
            <w:u w:val="single"/>
          </w:rPr>
          <w:t>The U.S. drought vulnerability rankings are in: How does your state compare</w:t>
        </w:r>
      </w:hyperlink>
      <w:r w:rsidRPr="00801A87" w:rsidR="00817BD9">
        <w:rPr>
          <w:rFonts w:ascii="Verdana" w:hAnsi="Verdana" w:eastAsia="Calibri" w:cs="Calibri"/>
          <w:i/>
          <w:iCs/>
          <w:color w:val="1155CC"/>
          <w:sz w:val="20"/>
          <w:szCs w:val="20"/>
          <w:u w:val="single"/>
        </w:rPr>
        <w:t>?</w:t>
      </w:r>
      <w:hyperlink r:id="rId21">
        <w:r w:rsidRPr="00801A87" w:rsidR="3FC8877C">
          <w:rPr>
            <w:rFonts w:ascii="Verdana" w:hAnsi="Verdana" w:eastAsia="Calibri" w:cs="Calibri"/>
            <w:color w:val="1155CC"/>
            <w:sz w:val="20"/>
            <w:szCs w:val="20"/>
            <w:u w:val="single"/>
          </w:rPr>
          <w:t xml:space="preserve"> </w:t>
        </w:r>
      </w:hyperlink>
      <w:r w:rsidRPr="00801A87" w:rsidR="3FC8877C">
        <w:rPr>
          <w:rFonts w:ascii="Verdana" w:hAnsi="Verdana" w:eastAsia="Calibri" w:cs="Calibri"/>
          <w:sz w:val="20"/>
          <w:szCs w:val="20"/>
        </w:rPr>
        <w:t>(to project)</w:t>
      </w:r>
    </w:p>
    <w:p w:rsidRPr="008F652F" w:rsidR="00C359B8" w:rsidRDefault="005C6F3D" w14:paraId="00000039" w14:textId="259A9D15">
      <w:pPr>
        <w:numPr>
          <w:ilvl w:val="0"/>
          <w:numId w:val="14"/>
        </w:numPr>
        <w:spacing w:before="0" w:after="0" w:line="240" w:lineRule="auto"/>
        <w:rPr>
          <w:rFonts w:ascii="Verdana" w:hAnsi="Verdana" w:eastAsia="Verdana" w:cs="Verdana"/>
          <w:sz w:val="20"/>
          <w:szCs w:val="20"/>
        </w:rPr>
      </w:pPr>
      <w:hyperlink r:id="rId22">
        <w:r w:rsidRPr="008F652F" w:rsidR="3FC8877C">
          <w:rPr>
            <w:rStyle w:val="Hyperlink"/>
            <w:rFonts w:ascii="Verdana" w:hAnsi="Verdana" w:eastAsia="Verdana" w:cs="Verdana"/>
            <w:sz w:val="20"/>
            <w:szCs w:val="20"/>
          </w:rPr>
          <w:t xml:space="preserve">Community Problem Solving: </w:t>
        </w:r>
        <w:r w:rsidRPr="008F652F" w:rsidR="0E3ECBC3">
          <w:rPr>
            <w:rStyle w:val="Hyperlink"/>
            <w:rFonts w:ascii="Verdana" w:hAnsi="Verdana" w:eastAsia="Verdana" w:cs="Verdana"/>
            <w:sz w:val="20"/>
            <w:szCs w:val="20"/>
          </w:rPr>
          <w:t xml:space="preserve">Equal Access to </w:t>
        </w:r>
        <w:r w:rsidRPr="008F652F" w:rsidR="3FC8877C">
          <w:rPr>
            <w:rStyle w:val="Hyperlink"/>
            <w:rFonts w:ascii="Verdana" w:hAnsi="Verdana" w:eastAsia="Verdana" w:cs="Verdana"/>
            <w:sz w:val="20"/>
            <w:szCs w:val="20"/>
          </w:rPr>
          <w:t xml:space="preserve">Clean Water Simulation </w:t>
        </w:r>
        <w:r w:rsidR="00414367">
          <w:rPr>
            <w:rStyle w:val="Hyperlink"/>
            <w:rFonts w:ascii="Verdana" w:hAnsi="Verdana" w:eastAsia="Verdana" w:cs="Verdana"/>
            <w:sz w:val="20"/>
            <w:szCs w:val="20"/>
          </w:rPr>
          <w:t>t</w:t>
        </w:r>
        <w:r w:rsidRPr="008F652F" w:rsidR="3FC8877C">
          <w:rPr>
            <w:rStyle w:val="Hyperlink"/>
            <w:rFonts w:ascii="Verdana" w:hAnsi="Verdana" w:eastAsia="Verdana" w:cs="Verdana"/>
            <w:sz w:val="20"/>
            <w:szCs w:val="20"/>
          </w:rPr>
          <w:t xml:space="preserve">eacher </w:t>
        </w:r>
        <w:r w:rsidR="002758F5">
          <w:rPr>
            <w:rStyle w:val="Hyperlink"/>
            <w:rFonts w:ascii="Verdana" w:hAnsi="Verdana" w:eastAsia="Verdana" w:cs="Verdana"/>
            <w:sz w:val="20"/>
            <w:szCs w:val="20"/>
          </w:rPr>
          <w:t>d</w:t>
        </w:r>
        <w:r w:rsidRPr="008F652F" w:rsidR="3FC8877C">
          <w:rPr>
            <w:rStyle w:val="Hyperlink"/>
            <w:rFonts w:ascii="Verdana" w:hAnsi="Verdana" w:eastAsia="Verdana" w:cs="Verdana"/>
            <w:sz w:val="20"/>
            <w:szCs w:val="20"/>
          </w:rPr>
          <w:t>irections</w:t>
        </w:r>
      </w:hyperlink>
    </w:p>
    <w:p w:rsidRPr="008F652F" w:rsidR="761A2D3B" w:rsidP="00DA97F3" w:rsidRDefault="005C6F3D" w14:paraId="7B880688" w14:textId="2473E9E2">
      <w:pPr>
        <w:numPr>
          <w:ilvl w:val="0"/>
          <w:numId w:val="14"/>
        </w:numPr>
        <w:spacing w:before="0" w:after="0" w:line="240" w:lineRule="auto"/>
        <w:rPr>
          <w:rFonts w:ascii="Verdana" w:hAnsi="Verdana" w:eastAsia="Verdana" w:cs="Verdana"/>
          <w:sz w:val="20"/>
          <w:szCs w:val="20"/>
        </w:rPr>
      </w:pPr>
      <w:hyperlink r:id="rId23">
        <w:r w:rsidRPr="008F652F" w:rsidR="761A2D3B">
          <w:rPr>
            <w:rStyle w:val="Hyperlink"/>
            <w:rFonts w:ascii="Verdana" w:hAnsi="Verdana" w:eastAsia="Verdana" w:cs="Verdana"/>
            <w:sz w:val="20"/>
            <w:szCs w:val="20"/>
          </w:rPr>
          <w:t>Water in Arizona: Data, Statistics, and Recommendations</w:t>
        </w:r>
      </w:hyperlink>
      <w:r w:rsidRPr="008F652F" w:rsidR="761A2D3B">
        <w:rPr>
          <w:rFonts w:ascii="Verdana" w:hAnsi="Verdana" w:eastAsia="Verdana" w:cs="Verdana"/>
          <w:sz w:val="20"/>
          <w:szCs w:val="20"/>
        </w:rPr>
        <w:t xml:space="preserve"> (</w:t>
      </w:r>
      <w:bookmarkStart w:name="_Int_1bo1U8BZ" w:id="1"/>
      <w:r w:rsidRPr="008F652F" w:rsidR="761A2D3B">
        <w:rPr>
          <w:rFonts w:ascii="Verdana" w:hAnsi="Verdana" w:eastAsia="Verdana" w:cs="Verdana"/>
          <w:sz w:val="20"/>
          <w:szCs w:val="20"/>
        </w:rPr>
        <w:t>one</w:t>
      </w:r>
      <w:bookmarkEnd w:id="1"/>
      <w:r w:rsidRPr="008F652F" w:rsidR="761A2D3B">
        <w:rPr>
          <w:rFonts w:ascii="Verdana" w:hAnsi="Verdana" w:eastAsia="Verdana" w:cs="Verdana"/>
          <w:sz w:val="20"/>
          <w:szCs w:val="20"/>
        </w:rPr>
        <w:t xml:space="preserve"> copy per group of YPs)</w:t>
      </w:r>
    </w:p>
    <w:p w:rsidRPr="00801A87" w:rsidR="1A180993" w:rsidP="76F34B6D" w:rsidRDefault="005C6F3D" w14:paraId="627606C2" w14:textId="2486DC70">
      <w:pPr>
        <w:numPr>
          <w:ilvl w:val="0"/>
          <w:numId w:val="14"/>
        </w:numPr>
        <w:spacing w:before="0" w:after="0" w:line="240" w:lineRule="auto"/>
        <w:rPr>
          <w:rFonts w:ascii="Verdana" w:hAnsi="Verdana" w:eastAsia="Calibri" w:cs="Calibri"/>
          <w:color w:val="000000" w:themeColor="text1"/>
          <w:sz w:val="20"/>
          <w:szCs w:val="20"/>
        </w:rPr>
      </w:pPr>
      <w:hyperlink r:id="rId24">
        <w:r w:rsidRPr="008F652F" w:rsidR="1A180993">
          <w:rPr>
            <w:rStyle w:val="Hyperlink"/>
            <w:rFonts w:ascii="Verdana" w:hAnsi="Verdana" w:eastAsia="Verdana" w:cs="Verdana"/>
            <w:sz w:val="20"/>
            <w:szCs w:val="20"/>
          </w:rPr>
          <w:t>Equal Access to Clean Water in Arizona note-catcher</w:t>
        </w:r>
      </w:hyperlink>
      <w:r w:rsidRPr="008F652F" w:rsidR="1A180993">
        <w:rPr>
          <w:rFonts w:ascii="Verdana" w:hAnsi="Verdana" w:eastAsia="Verdana" w:cs="Verdana"/>
          <w:sz w:val="20"/>
          <w:szCs w:val="20"/>
        </w:rPr>
        <w:t xml:space="preserve"> (one copy per YP)</w:t>
      </w:r>
    </w:p>
    <w:p w:rsidRPr="008F652F" w:rsidR="3ECDBF22" w:rsidP="00DA97F3" w:rsidRDefault="3ECDBF22" w14:paraId="0E27F768" w14:textId="67852A89">
      <w:pPr>
        <w:numPr>
          <w:ilvl w:val="0"/>
          <w:numId w:val="14"/>
        </w:numPr>
        <w:spacing w:before="0" w:after="0" w:line="240" w:lineRule="auto"/>
        <w:rPr>
          <w:rFonts w:ascii="Verdana" w:hAnsi="Verdana" w:eastAsia="Verdana" w:cs="Verdana"/>
          <w:sz w:val="20"/>
          <w:szCs w:val="20"/>
        </w:rPr>
      </w:pPr>
      <w:r w:rsidRPr="008F652F">
        <w:rPr>
          <w:rFonts w:ascii="Verdana" w:hAnsi="Verdana" w:eastAsia="Verdana" w:cs="Verdana"/>
          <w:sz w:val="20"/>
          <w:szCs w:val="20"/>
        </w:rPr>
        <w:t>Acrostic example (created in advance)</w:t>
      </w:r>
    </w:p>
    <w:p w:rsidRPr="008F652F" w:rsidR="3ECDBF22" w:rsidP="00DA97F3" w:rsidRDefault="3ECDBF22" w14:paraId="75DC2D1A" w14:textId="10BE2B4C">
      <w:pPr>
        <w:numPr>
          <w:ilvl w:val="0"/>
          <w:numId w:val="14"/>
        </w:numPr>
        <w:spacing w:before="0" w:after="0" w:line="240" w:lineRule="auto"/>
        <w:rPr>
          <w:rFonts w:ascii="Verdana" w:hAnsi="Verdana" w:eastAsia="Verdana" w:cs="Verdana"/>
          <w:sz w:val="20"/>
          <w:szCs w:val="20"/>
        </w:rPr>
      </w:pPr>
      <w:r w:rsidRPr="008F652F">
        <w:rPr>
          <w:rFonts w:ascii="Verdana" w:hAnsi="Verdana" w:eastAsia="Verdana" w:cs="Verdana"/>
          <w:sz w:val="20"/>
          <w:szCs w:val="20"/>
        </w:rPr>
        <w:t>Chart paper and markers</w:t>
      </w:r>
    </w:p>
    <w:p w:rsidRPr="00EE191E" w:rsidR="00C359B8" w:rsidRDefault="00FB3E87" w14:paraId="0000003A" w14:textId="77777777">
      <w:pPr>
        <w:pStyle w:val="Heading2"/>
        <w:rPr>
          <w:rFonts w:ascii="Times New Roman" w:hAnsi="Times New Roman" w:eastAsia="Times New Roman" w:cs="Times New Roman"/>
          <w:color w:val="222E69"/>
          <w:sz w:val="28"/>
          <w:szCs w:val="28"/>
        </w:rPr>
      </w:pPr>
      <w:r w:rsidRPr="00EE191E">
        <w:rPr>
          <w:rFonts w:ascii="Times New Roman" w:hAnsi="Times New Roman" w:eastAsia="Times New Roman" w:cs="Times New Roman"/>
          <w:color w:val="222E69"/>
          <w:sz w:val="28"/>
          <w:szCs w:val="28"/>
        </w:rPr>
        <w:lastRenderedPageBreak/>
        <w:t>Facilitation Notes</w:t>
      </w:r>
    </w:p>
    <w:p w:rsidRPr="00EE191E" w:rsidR="00C359B8" w:rsidP="00401586" w:rsidRDefault="3FC8877C" w14:paraId="0000003B" w14:textId="77777777">
      <w:pPr>
        <w:pStyle w:val="Heading3"/>
        <w:rPr>
          <w:rFonts w:ascii="Verdana" w:hAnsi="Verdana" w:eastAsia="Verdana" w:cs="Verdana"/>
          <w:color w:val="407EC9"/>
          <w:sz w:val="20"/>
          <w:szCs w:val="20"/>
        </w:rPr>
      </w:pPr>
      <w:r w:rsidRPr="00EE191E">
        <w:rPr>
          <w:rFonts w:ascii="Verdana" w:hAnsi="Verdana" w:eastAsia="Verdana" w:cs="Verdana"/>
          <w:color w:val="407EC9"/>
          <w:sz w:val="20"/>
          <w:szCs w:val="20"/>
        </w:rPr>
        <w:t>Student Grouping Instructions</w:t>
      </w:r>
    </w:p>
    <w:p w:rsidRPr="00EE191E" w:rsidR="6D83886E" w:rsidP="00401586" w:rsidRDefault="6D83886E" w14:paraId="6EE4811F" w14:textId="37890339">
      <w:pPr>
        <w:keepNext/>
        <w:keepLines/>
        <w:spacing w:before="280" w:line="240" w:lineRule="auto"/>
        <w:rPr>
          <w:rFonts w:ascii="Verdana" w:hAnsi="Verdana" w:eastAsia="Verdana" w:cs="Verdana"/>
          <w:color w:val="000000" w:themeColor="text1"/>
          <w:sz w:val="19"/>
          <w:szCs w:val="19"/>
        </w:rPr>
      </w:pPr>
      <w:r w:rsidRPr="00EE191E">
        <w:rPr>
          <w:rFonts w:ascii="Verdana" w:hAnsi="Verdana" w:eastAsia="Verdana" w:cs="Verdana"/>
          <w:color w:val="000000" w:themeColor="text1"/>
          <w:sz w:val="19"/>
          <w:szCs w:val="19"/>
        </w:rPr>
        <w:t>Silent Appointment: Students make a “silent appointment” with a partner using nonverbal cues (eye contact, nodding, a hand signal, etc.). The appointment should be made with someone with whom they don’t usually talk.</w:t>
      </w:r>
    </w:p>
    <w:p w:rsidRPr="00EE191E" w:rsidR="6D83886E" w:rsidP="00401586" w:rsidRDefault="6D83886E" w14:paraId="1869ADC4" w14:textId="271921E7">
      <w:pPr>
        <w:keepNext/>
        <w:keepLines/>
        <w:spacing w:before="280" w:line="240" w:lineRule="auto"/>
        <w:rPr>
          <w:rFonts w:ascii="Verdana" w:hAnsi="Verdana" w:eastAsia="Verdana" w:cs="Verdana"/>
          <w:color w:val="000000" w:themeColor="text1"/>
          <w:sz w:val="19"/>
          <w:szCs w:val="19"/>
        </w:rPr>
      </w:pPr>
      <w:r w:rsidRPr="00EE191E">
        <w:rPr>
          <w:rFonts w:ascii="Verdana" w:hAnsi="Verdana" w:eastAsia="Verdana" w:cs="Verdana"/>
          <w:color w:val="000000" w:themeColor="text1"/>
          <w:sz w:val="19"/>
          <w:szCs w:val="19"/>
        </w:rPr>
        <w:t>Stand Up-Hand Up-Pair Up: This protocol is used to pair students for partner work. Direct YPs to stand and raise a hand and then, in silence, look for another YP with a hand up. When they locate a partner, they sit together.</w:t>
      </w:r>
    </w:p>
    <w:p w:rsidRPr="00EE191E" w:rsidR="00C359B8" w:rsidP="00401586" w:rsidRDefault="3FC8877C" w14:paraId="0000003D" w14:textId="77777777">
      <w:pPr>
        <w:pStyle w:val="Heading3"/>
        <w:rPr>
          <w:rFonts w:ascii="Verdana" w:hAnsi="Verdana" w:eastAsia="Verdana" w:cs="Verdana"/>
          <w:color w:val="407EC9"/>
          <w:sz w:val="20"/>
          <w:szCs w:val="20"/>
        </w:rPr>
      </w:pPr>
      <w:r w:rsidRPr="00EE191E">
        <w:rPr>
          <w:rFonts w:ascii="Verdana" w:hAnsi="Verdana" w:eastAsia="Verdana" w:cs="Verdana"/>
          <w:color w:val="407EC9"/>
          <w:sz w:val="20"/>
          <w:szCs w:val="20"/>
        </w:rPr>
        <w:t>Ask Students</w:t>
      </w:r>
    </w:p>
    <w:p w:rsidRPr="00EE191E" w:rsidR="00C359B8" w:rsidP="00401586" w:rsidRDefault="7133E935" w14:paraId="6AEB50B2" w14:textId="2677E460">
      <w:pPr>
        <w:keepNext/>
        <w:keepLines/>
        <w:spacing w:before="280" w:line="240" w:lineRule="auto"/>
        <w:rPr>
          <w:rFonts w:ascii="Verdana" w:hAnsi="Verdana" w:eastAsia="Verdana" w:cs="Verdana"/>
          <w:color w:val="000000" w:themeColor="text1"/>
          <w:sz w:val="19"/>
          <w:szCs w:val="19"/>
        </w:rPr>
      </w:pPr>
      <w:r w:rsidRPr="00EE191E">
        <w:rPr>
          <w:rFonts w:ascii="Verdana" w:hAnsi="Verdana" w:eastAsia="Verdana" w:cs="Verdana"/>
          <w:color w:val="000000" w:themeColor="text1"/>
          <w:sz w:val="19"/>
          <w:szCs w:val="19"/>
        </w:rPr>
        <w:t>Turn and Talk: YPs turn to their nearest peer and talk to them about their answer to the prompt. When one partner is finished answering, the other partner share</w:t>
      </w:r>
      <w:r w:rsidRPr="00EE191E" w:rsidR="091A9B4B">
        <w:rPr>
          <w:rFonts w:ascii="Verdana" w:hAnsi="Verdana" w:eastAsia="Verdana" w:cs="Verdana"/>
          <w:color w:val="000000" w:themeColor="text1"/>
          <w:sz w:val="19"/>
          <w:szCs w:val="19"/>
        </w:rPr>
        <w:t>s</w:t>
      </w:r>
      <w:r w:rsidRPr="00EE191E">
        <w:rPr>
          <w:rFonts w:ascii="Verdana" w:hAnsi="Verdana" w:eastAsia="Verdana" w:cs="Verdana"/>
          <w:color w:val="000000" w:themeColor="text1"/>
          <w:sz w:val="19"/>
          <w:szCs w:val="19"/>
        </w:rPr>
        <w:t xml:space="preserve"> their answer.</w:t>
      </w:r>
    </w:p>
    <w:p w:rsidRPr="00EE191E" w:rsidR="00C359B8" w:rsidP="00401586" w:rsidRDefault="005C6F3D" w14:paraId="03579C8B" w14:textId="1DF3D6C0">
      <w:pPr>
        <w:keepNext/>
        <w:keepLines/>
        <w:spacing w:before="280" w:line="240" w:lineRule="auto"/>
        <w:rPr>
          <w:rFonts w:ascii="Verdana" w:hAnsi="Verdana" w:eastAsia="Verdana" w:cs="Verdana"/>
          <w:color w:val="000000" w:themeColor="text1"/>
          <w:sz w:val="19"/>
          <w:szCs w:val="19"/>
        </w:rPr>
      </w:pPr>
      <w:hyperlink r:id="rId25">
        <w:r w:rsidRPr="00EE191E" w:rsidR="7133E935">
          <w:rPr>
            <w:rStyle w:val="Hyperlink"/>
            <w:rFonts w:ascii="Verdana" w:hAnsi="Verdana" w:eastAsia="Verdana" w:cs="Verdana"/>
            <w:sz w:val="19"/>
            <w:szCs w:val="19"/>
          </w:rPr>
          <w:t>Wheel</w:t>
        </w:r>
        <w:r w:rsidR="00AD60E3">
          <w:rPr>
            <w:rStyle w:val="Hyperlink"/>
            <w:rFonts w:ascii="Verdana" w:hAnsi="Verdana" w:eastAsia="Verdana" w:cs="Verdana"/>
            <w:sz w:val="19"/>
            <w:szCs w:val="19"/>
          </w:rPr>
          <w:t xml:space="preserve"> </w:t>
        </w:r>
        <w:r w:rsidRPr="00EE191E" w:rsidR="7133E935">
          <w:rPr>
            <w:rStyle w:val="Hyperlink"/>
            <w:rFonts w:ascii="Verdana" w:hAnsi="Verdana" w:eastAsia="Verdana" w:cs="Verdana"/>
            <w:sz w:val="19"/>
            <w:szCs w:val="19"/>
          </w:rPr>
          <w:t>of</w:t>
        </w:r>
        <w:r w:rsidR="00AD60E3">
          <w:rPr>
            <w:rStyle w:val="Hyperlink"/>
            <w:rFonts w:ascii="Verdana" w:hAnsi="Verdana" w:eastAsia="Verdana" w:cs="Verdana"/>
            <w:sz w:val="19"/>
            <w:szCs w:val="19"/>
          </w:rPr>
          <w:t xml:space="preserve"> </w:t>
        </w:r>
        <w:r w:rsidRPr="00EE191E" w:rsidR="7133E935">
          <w:rPr>
            <w:rStyle w:val="Hyperlink"/>
            <w:rFonts w:ascii="Verdana" w:hAnsi="Verdana" w:eastAsia="Verdana" w:cs="Verdana"/>
            <w:sz w:val="19"/>
            <w:szCs w:val="19"/>
          </w:rPr>
          <w:t>Names</w:t>
        </w:r>
      </w:hyperlink>
      <w:r w:rsidRPr="00EE191E" w:rsidR="7133E935">
        <w:rPr>
          <w:rFonts w:ascii="Verdana" w:hAnsi="Verdana" w:eastAsia="Verdana" w:cs="Verdana"/>
          <w:color w:val="000000" w:themeColor="text1"/>
          <w:sz w:val="19"/>
          <w:szCs w:val="19"/>
        </w:rPr>
        <w:t xml:space="preserve">: Follow this link to the site for the app. Enter the names of the YPs </w:t>
      </w:r>
      <w:r w:rsidRPr="00EE191E" w:rsidR="2BEA27F2">
        <w:rPr>
          <w:rFonts w:ascii="Verdana" w:hAnsi="Verdana" w:eastAsia="Verdana" w:cs="Verdana"/>
          <w:color w:val="000000" w:themeColor="text1"/>
          <w:sz w:val="19"/>
          <w:szCs w:val="19"/>
        </w:rPr>
        <w:t xml:space="preserve">who are </w:t>
      </w:r>
      <w:r w:rsidRPr="00EE191E" w:rsidR="7133E935">
        <w:rPr>
          <w:rFonts w:ascii="Verdana" w:hAnsi="Verdana" w:eastAsia="Verdana" w:cs="Verdana"/>
          <w:color w:val="000000" w:themeColor="text1"/>
          <w:sz w:val="19"/>
          <w:szCs w:val="19"/>
        </w:rPr>
        <w:t>in class. When YP responses are needed, spin the wheel and cheer for the winner! The selected YP answers or shares, and then the wheel is spun again.</w:t>
      </w:r>
    </w:p>
    <w:p w:rsidRPr="00EE191E" w:rsidR="00C359B8" w:rsidP="00401586" w:rsidRDefault="7133E935" w14:paraId="4C3BD824" w14:textId="54A19CD6">
      <w:pPr>
        <w:keepNext/>
        <w:keepLines/>
        <w:pBdr>
          <w:top w:val="nil"/>
          <w:left w:val="nil"/>
          <w:bottom w:val="nil"/>
          <w:right w:val="nil"/>
          <w:between w:val="nil"/>
        </w:pBdr>
        <w:spacing w:before="280" w:line="240" w:lineRule="auto"/>
        <w:rPr>
          <w:rFonts w:ascii="Verdana" w:hAnsi="Verdana" w:eastAsia="Verdana" w:cs="Verdana"/>
          <w:color w:val="000000" w:themeColor="text1"/>
          <w:sz w:val="20"/>
          <w:szCs w:val="20"/>
        </w:rPr>
      </w:pPr>
      <w:r w:rsidRPr="00EE191E">
        <w:rPr>
          <w:rFonts w:ascii="Verdana" w:hAnsi="Verdana" w:eastAsia="Verdana" w:cs="Verdana"/>
          <w:color w:val="000000" w:themeColor="text1"/>
          <w:sz w:val="20"/>
          <w:szCs w:val="20"/>
        </w:rPr>
        <w:t>Musical Shares:</w:t>
      </w:r>
      <w:r w:rsidRPr="00EE191E" w:rsidR="4FFE19EF">
        <w:rPr>
          <w:rFonts w:ascii="Verdana" w:hAnsi="Verdana" w:eastAsia="Verdana" w:cs="Verdana"/>
          <w:color w:val="000000" w:themeColor="text1"/>
          <w:sz w:val="20"/>
          <w:szCs w:val="20"/>
        </w:rPr>
        <w:t xml:space="preserve"> After you present the question, allow students to think </w:t>
      </w:r>
      <w:r w:rsidRPr="00EE191E" w:rsidR="78A93523">
        <w:rPr>
          <w:rFonts w:ascii="Verdana" w:hAnsi="Verdana" w:eastAsia="Verdana" w:cs="Verdana"/>
          <w:color w:val="000000" w:themeColor="text1"/>
          <w:sz w:val="20"/>
          <w:szCs w:val="20"/>
        </w:rPr>
        <w:t xml:space="preserve">and </w:t>
      </w:r>
      <w:r w:rsidRPr="00EE191E" w:rsidR="4FFE19EF">
        <w:rPr>
          <w:rFonts w:ascii="Verdana" w:hAnsi="Verdana" w:eastAsia="Verdana" w:cs="Verdana"/>
          <w:color w:val="000000" w:themeColor="text1"/>
          <w:sz w:val="20"/>
          <w:szCs w:val="20"/>
        </w:rPr>
        <w:t xml:space="preserve">respond to it in writing. Next, play music while students move/dance around the room. When you stop the music, </w:t>
      </w:r>
      <w:r w:rsidRPr="00EE191E" w:rsidR="0E343677">
        <w:rPr>
          <w:rFonts w:ascii="Verdana" w:hAnsi="Verdana" w:eastAsia="Verdana" w:cs="Verdana"/>
          <w:color w:val="000000" w:themeColor="text1"/>
          <w:sz w:val="20"/>
          <w:szCs w:val="20"/>
        </w:rPr>
        <w:t>students partner up and discuss their answers to the question. Repeat this process a few times so YPs can discuss the question wit</w:t>
      </w:r>
      <w:r w:rsidRPr="00EE191E" w:rsidR="25CDA405">
        <w:rPr>
          <w:rFonts w:ascii="Verdana" w:hAnsi="Verdana" w:eastAsia="Verdana" w:cs="Verdana"/>
          <w:color w:val="000000" w:themeColor="text1"/>
          <w:sz w:val="20"/>
          <w:szCs w:val="20"/>
        </w:rPr>
        <w:t xml:space="preserve">h several </w:t>
      </w:r>
      <w:r w:rsidRPr="00EE191E" w:rsidR="0E343677">
        <w:rPr>
          <w:rFonts w:ascii="Verdana" w:hAnsi="Verdana" w:eastAsia="Verdana" w:cs="Verdana"/>
          <w:color w:val="000000" w:themeColor="text1"/>
          <w:sz w:val="20"/>
          <w:szCs w:val="20"/>
        </w:rPr>
        <w:t>people.</w:t>
      </w:r>
    </w:p>
    <w:p w:rsidRPr="00EE191E" w:rsidR="00C359B8" w:rsidP="00401586" w:rsidRDefault="7133E935" w14:paraId="631E4A0C" w14:textId="4DC1D127">
      <w:pPr>
        <w:spacing w:before="0" w:after="0" w:line="240" w:lineRule="auto"/>
        <w:rPr>
          <w:rFonts w:ascii="Verdana" w:hAnsi="Verdana" w:eastAsia="Verdana" w:cs="Verdana"/>
          <w:color w:val="000000" w:themeColor="text1"/>
          <w:sz w:val="19"/>
          <w:szCs w:val="19"/>
        </w:rPr>
      </w:pPr>
      <w:r w:rsidRPr="00EE191E">
        <w:rPr>
          <w:rFonts w:ascii="Verdana" w:hAnsi="Verdana" w:eastAsia="Verdana" w:cs="Verdana"/>
          <w:color w:val="000000" w:themeColor="text1"/>
          <w:sz w:val="20"/>
          <w:szCs w:val="20"/>
        </w:rPr>
        <w:t>Put Your Two Cents In:</w:t>
      </w:r>
      <w:r w:rsidRPr="00EE191E" w:rsidR="1F530E35">
        <w:rPr>
          <w:rFonts w:ascii="Verdana" w:hAnsi="Verdana" w:eastAsia="Verdana" w:cs="Verdana"/>
          <w:color w:val="000000" w:themeColor="text1"/>
          <w:sz w:val="20"/>
          <w:szCs w:val="20"/>
        </w:rPr>
        <w:t xml:space="preserve"> </w:t>
      </w:r>
      <w:r w:rsidRPr="00EE191E" w:rsidR="1F530E35">
        <w:rPr>
          <w:rFonts w:ascii="Verdana" w:hAnsi="Verdana" w:eastAsia="Verdana" w:cs="Verdana"/>
          <w:color w:val="000000" w:themeColor="text1"/>
          <w:sz w:val="19"/>
          <w:szCs w:val="19"/>
        </w:rPr>
        <w:t xml:space="preserve">Each student has two coins to use as talking pieces. In groups of four, each student takes a turn by putting one coin in the center of the table and sharing their idea. When everyone has shared once, each student then puts one more coin in the center and responds to what someone else in the group has shared (e.g., </w:t>
      </w:r>
      <w:r w:rsidR="008D4E4E">
        <w:rPr>
          <w:rFonts w:ascii="Verdana" w:hAnsi="Verdana" w:eastAsia="Verdana" w:cs="Verdana"/>
          <w:color w:val="000000" w:themeColor="text1"/>
          <w:sz w:val="19"/>
          <w:szCs w:val="19"/>
        </w:rPr>
        <w:t>“</w:t>
      </w:r>
      <w:r w:rsidRPr="00EE191E" w:rsidR="1F530E35">
        <w:rPr>
          <w:rFonts w:ascii="Verdana" w:hAnsi="Verdana" w:eastAsia="Verdana" w:cs="Verdana"/>
          <w:color w:val="000000" w:themeColor="text1"/>
          <w:sz w:val="19"/>
          <w:szCs w:val="19"/>
        </w:rPr>
        <w:t xml:space="preserve">I agree with </w:t>
      </w:r>
      <w:r w:rsidR="00BC2FEA">
        <w:rPr>
          <w:rFonts w:ascii="Verdana" w:hAnsi="Verdana" w:eastAsia="Verdana" w:cs="Verdana"/>
          <w:color w:val="000000" w:themeColor="text1"/>
          <w:sz w:val="19"/>
          <w:szCs w:val="19"/>
        </w:rPr>
        <w:t>_</w:t>
      </w:r>
      <w:r w:rsidRPr="00EE191E" w:rsidR="1F530E35">
        <w:rPr>
          <w:rFonts w:ascii="Verdana" w:hAnsi="Verdana" w:eastAsia="Verdana" w:cs="Verdana"/>
          <w:color w:val="000000" w:themeColor="text1"/>
          <w:sz w:val="19"/>
          <w:szCs w:val="19"/>
        </w:rPr>
        <w:t>____ because</w:t>
      </w:r>
      <w:r w:rsidR="008D4E4E">
        <w:rPr>
          <w:rFonts w:ascii="Verdana" w:hAnsi="Verdana" w:eastAsia="Verdana" w:cs="Verdana"/>
          <w:color w:val="000000" w:themeColor="text1"/>
          <w:sz w:val="19"/>
          <w:szCs w:val="19"/>
        </w:rPr>
        <w:t xml:space="preserve"> </w:t>
      </w:r>
      <w:r w:rsidRPr="00EE191E" w:rsidR="1F530E35">
        <w:rPr>
          <w:rFonts w:ascii="Verdana" w:hAnsi="Verdana" w:eastAsia="Verdana" w:cs="Verdana"/>
          <w:color w:val="000000" w:themeColor="text1"/>
          <w:sz w:val="19"/>
          <w:szCs w:val="19"/>
        </w:rPr>
        <w:t>…</w:t>
      </w:r>
      <w:r w:rsidR="008D4E4E">
        <w:rPr>
          <w:rFonts w:ascii="Verdana" w:hAnsi="Verdana" w:eastAsia="Verdana" w:cs="Verdana"/>
          <w:color w:val="000000" w:themeColor="text1"/>
          <w:sz w:val="19"/>
          <w:szCs w:val="19"/>
        </w:rPr>
        <w:t>”</w:t>
      </w:r>
      <w:r w:rsidRPr="00EE191E" w:rsidR="1F530E35">
        <w:rPr>
          <w:rFonts w:ascii="Verdana" w:hAnsi="Verdana" w:eastAsia="Verdana" w:cs="Verdana"/>
          <w:color w:val="000000" w:themeColor="text1"/>
          <w:sz w:val="19"/>
          <w:szCs w:val="19"/>
        </w:rPr>
        <w:t xml:space="preserve"> or </w:t>
      </w:r>
      <w:r w:rsidR="008D4E4E">
        <w:rPr>
          <w:rFonts w:ascii="Verdana" w:hAnsi="Verdana" w:eastAsia="Verdana" w:cs="Verdana"/>
          <w:color w:val="000000" w:themeColor="text1"/>
          <w:sz w:val="19"/>
          <w:szCs w:val="19"/>
        </w:rPr>
        <w:t>“</w:t>
      </w:r>
      <w:r w:rsidRPr="00EE191E" w:rsidR="1F530E35">
        <w:rPr>
          <w:rFonts w:ascii="Verdana" w:hAnsi="Verdana" w:eastAsia="Verdana" w:cs="Verdana"/>
          <w:color w:val="000000" w:themeColor="text1"/>
          <w:sz w:val="19"/>
          <w:szCs w:val="19"/>
        </w:rPr>
        <w:t>I don’t agree with _____ because</w:t>
      </w:r>
      <w:r w:rsidR="00BC2FEA">
        <w:rPr>
          <w:rFonts w:ascii="Verdana" w:hAnsi="Verdana" w:eastAsia="Verdana" w:cs="Verdana"/>
          <w:color w:val="000000" w:themeColor="text1"/>
          <w:sz w:val="19"/>
          <w:szCs w:val="19"/>
        </w:rPr>
        <w:t xml:space="preserve"> </w:t>
      </w:r>
      <w:r w:rsidRPr="00EE191E" w:rsidR="1F530E35">
        <w:rPr>
          <w:rFonts w:ascii="Verdana" w:hAnsi="Verdana" w:eastAsia="Verdana" w:cs="Verdana"/>
          <w:color w:val="000000" w:themeColor="text1"/>
          <w:sz w:val="19"/>
          <w:szCs w:val="19"/>
        </w:rPr>
        <w:t>…</w:t>
      </w:r>
      <w:r w:rsidR="00BC2FEA">
        <w:rPr>
          <w:rFonts w:ascii="Verdana" w:hAnsi="Verdana" w:eastAsia="Verdana" w:cs="Verdana"/>
          <w:color w:val="000000" w:themeColor="text1"/>
          <w:sz w:val="19"/>
          <w:szCs w:val="19"/>
        </w:rPr>
        <w:t>”</w:t>
      </w:r>
      <w:r w:rsidRPr="00EE191E" w:rsidR="1F530E35">
        <w:rPr>
          <w:rFonts w:ascii="Verdana" w:hAnsi="Verdana" w:eastAsia="Verdana" w:cs="Verdana"/>
          <w:color w:val="000000" w:themeColor="text1"/>
          <w:sz w:val="19"/>
          <w:szCs w:val="19"/>
        </w:rPr>
        <w:t>)</w:t>
      </w:r>
      <w:r w:rsidR="00BC2FEA">
        <w:rPr>
          <w:rFonts w:ascii="Verdana" w:hAnsi="Verdana" w:eastAsia="Verdana" w:cs="Verdana"/>
          <w:color w:val="000000" w:themeColor="text1"/>
          <w:sz w:val="19"/>
          <w:szCs w:val="19"/>
        </w:rPr>
        <w:t>.</w:t>
      </w:r>
    </w:p>
    <w:p w:rsidRPr="00EE191E" w:rsidR="00C359B8" w:rsidP="00401586" w:rsidRDefault="7133E935" w14:paraId="406223AC" w14:textId="52E47C29">
      <w:pPr>
        <w:keepNext/>
        <w:keepLines/>
        <w:spacing w:before="280" w:line="240" w:lineRule="auto"/>
        <w:rPr>
          <w:rFonts w:ascii="Verdana" w:hAnsi="Verdana" w:eastAsia="Verdana" w:cs="Verdana"/>
          <w:color w:val="000000" w:themeColor="text1"/>
          <w:sz w:val="19"/>
          <w:szCs w:val="19"/>
        </w:rPr>
      </w:pPr>
      <w:r w:rsidRPr="00EE191E">
        <w:rPr>
          <w:rFonts w:ascii="Verdana" w:hAnsi="Verdana" w:eastAsia="Verdana" w:cs="Verdana"/>
          <w:color w:val="000000" w:themeColor="text1"/>
          <w:sz w:val="19"/>
          <w:szCs w:val="19"/>
        </w:rPr>
        <w:t>Pick-A-Stick: In advance, prepare popsicle sticks by writing each YP’s name on a stick. Group all the sticks together and choose randomly from the pile when you want to use an involuntary response strategy. After YPs discuss a question or assignment, choose a random stick from the group and call that person’s name to respond to the question or prompt.</w:t>
      </w:r>
    </w:p>
    <w:p w:rsidRPr="00EE191E" w:rsidR="00C359B8" w:rsidP="00401586" w:rsidRDefault="150DA542" w14:paraId="544EB085" w14:textId="1F819EA2">
      <w:pPr>
        <w:spacing w:before="0" w:after="0" w:line="240" w:lineRule="auto"/>
        <w:rPr>
          <w:rFonts w:ascii="Verdana" w:hAnsi="Verdana" w:eastAsia="Verdana" w:cs="Verdana"/>
          <w:color w:val="000000" w:themeColor="text1"/>
          <w:sz w:val="19"/>
          <w:szCs w:val="19"/>
        </w:rPr>
      </w:pPr>
      <w:r w:rsidRPr="00EE191E">
        <w:rPr>
          <w:rFonts w:ascii="Verdana" w:hAnsi="Verdana" w:eastAsia="Verdana" w:cs="Verdana"/>
          <w:color w:val="000000" w:themeColor="text1"/>
          <w:sz w:val="19"/>
          <w:szCs w:val="19"/>
        </w:rPr>
        <w:t xml:space="preserve">Stand, Share, Sit: Pose a question or topic </w:t>
      </w:r>
      <w:r w:rsidR="005E3C1B">
        <w:rPr>
          <w:rFonts w:ascii="Verdana" w:hAnsi="Verdana" w:eastAsia="Verdana" w:cs="Verdana"/>
          <w:color w:val="000000" w:themeColor="text1"/>
          <w:sz w:val="19"/>
          <w:szCs w:val="19"/>
        </w:rPr>
        <w:t>for discussion</w:t>
      </w:r>
      <w:r w:rsidRPr="00EE191E">
        <w:rPr>
          <w:rFonts w:ascii="Verdana" w:hAnsi="Verdana" w:eastAsia="Verdana" w:cs="Verdana"/>
          <w:color w:val="000000" w:themeColor="text1"/>
          <w:sz w:val="19"/>
          <w:szCs w:val="19"/>
        </w:rPr>
        <w:t>. Group members stand around their table</w:t>
      </w:r>
      <w:r w:rsidR="00515395">
        <w:rPr>
          <w:rFonts w:ascii="Verdana" w:hAnsi="Verdana" w:eastAsia="Verdana" w:cs="Verdana"/>
          <w:color w:val="000000" w:themeColor="text1"/>
          <w:sz w:val="19"/>
          <w:szCs w:val="19"/>
        </w:rPr>
        <w:t>s</w:t>
      </w:r>
      <w:r w:rsidRPr="00EE191E" w:rsidR="39FEACBA">
        <w:rPr>
          <w:rFonts w:ascii="Verdana" w:hAnsi="Verdana" w:eastAsia="Verdana" w:cs="Verdana"/>
          <w:color w:val="000000" w:themeColor="text1"/>
          <w:sz w:val="19"/>
          <w:szCs w:val="19"/>
        </w:rPr>
        <w:t>, and</w:t>
      </w:r>
      <w:r w:rsidRPr="00EE191E">
        <w:rPr>
          <w:rFonts w:ascii="Verdana" w:hAnsi="Verdana" w:eastAsia="Verdana" w:cs="Verdana"/>
          <w:color w:val="000000" w:themeColor="text1"/>
          <w:sz w:val="19"/>
          <w:szCs w:val="19"/>
        </w:rPr>
        <w:t xml:space="preserve"> YPs share their responses one by one. After </w:t>
      </w:r>
      <w:r w:rsidRPr="00EE191E" w:rsidR="5D69A01C">
        <w:rPr>
          <w:rFonts w:ascii="Verdana" w:hAnsi="Verdana" w:eastAsia="Verdana" w:cs="Verdana"/>
          <w:color w:val="000000" w:themeColor="text1"/>
          <w:sz w:val="19"/>
          <w:szCs w:val="19"/>
        </w:rPr>
        <w:t xml:space="preserve">sharing, each </w:t>
      </w:r>
      <w:r w:rsidRPr="00EE191E">
        <w:rPr>
          <w:rFonts w:ascii="Verdana" w:hAnsi="Verdana" w:eastAsia="Verdana" w:cs="Verdana"/>
          <w:color w:val="000000" w:themeColor="text1"/>
          <w:sz w:val="19"/>
          <w:szCs w:val="19"/>
        </w:rPr>
        <w:t>will sit. When all students are seated, every student should have spoken.</w:t>
      </w:r>
    </w:p>
    <w:p w:rsidRPr="00EE191E" w:rsidR="00DA97F3" w:rsidP="00401586" w:rsidRDefault="00DA97F3" w14:paraId="312D09FB" w14:textId="2430EF70">
      <w:pPr>
        <w:spacing w:before="0" w:after="0" w:line="240" w:lineRule="auto"/>
        <w:rPr>
          <w:rFonts w:ascii="Verdana" w:hAnsi="Verdana" w:eastAsia="Verdana" w:cs="Verdana"/>
          <w:color w:val="000000" w:themeColor="text1"/>
          <w:sz w:val="19"/>
          <w:szCs w:val="19"/>
        </w:rPr>
      </w:pPr>
    </w:p>
    <w:p w:rsidRPr="00EE191E" w:rsidR="3AE54878" w:rsidP="00401586" w:rsidRDefault="3AE54878" w14:paraId="26BF2DC9" w14:textId="5CF43258">
      <w:pPr>
        <w:spacing w:before="0" w:after="0" w:line="240" w:lineRule="auto"/>
        <w:rPr>
          <w:rFonts w:ascii="Verdana" w:hAnsi="Verdana" w:eastAsia="Verdana" w:cs="Verdana"/>
          <w:color w:val="000000" w:themeColor="text1"/>
          <w:sz w:val="19"/>
          <w:szCs w:val="19"/>
        </w:rPr>
      </w:pPr>
      <w:r w:rsidRPr="00EE191E">
        <w:rPr>
          <w:rFonts w:ascii="Verdana" w:hAnsi="Verdana" w:eastAsia="Verdana" w:cs="Verdana"/>
          <w:color w:val="000000" w:themeColor="text1"/>
          <w:sz w:val="19"/>
          <w:szCs w:val="19"/>
        </w:rPr>
        <w:t>Merry-Go-Round: Pose a question. YPs are in groups of four to six and take turns in the circle sharing a thought or reaction. Responses should be very short so</w:t>
      </w:r>
      <w:r w:rsidR="0077381D">
        <w:rPr>
          <w:rFonts w:ascii="Verdana" w:hAnsi="Verdana" w:eastAsia="Verdana" w:cs="Verdana"/>
          <w:color w:val="000000" w:themeColor="text1"/>
          <w:sz w:val="19"/>
          <w:szCs w:val="19"/>
        </w:rPr>
        <w:t xml:space="preserve"> that</w:t>
      </w:r>
      <w:r w:rsidRPr="00EE191E">
        <w:rPr>
          <w:rFonts w:ascii="Verdana" w:hAnsi="Verdana" w:eastAsia="Verdana" w:cs="Verdana"/>
          <w:color w:val="000000" w:themeColor="text1"/>
          <w:sz w:val="19"/>
          <w:szCs w:val="19"/>
        </w:rPr>
        <w:t xml:space="preserve"> </w:t>
      </w:r>
      <w:r w:rsidRPr="00EE191E" w:rsidR="17FE8738">
        <w:rPr>
          <w:rFonts w:ascii="Verdana" w:hAnsi="Verdana" w:eastAsia="Verdana" w:cs="Verdana"/>
          <w:color w:val="000000" w:themeColor="text1"/>
          <w:sz w:val="19"/>
          <w:szCs w:val="19"/>
        </w:rPr>
        <w:t xml:space="preserve">the rotation is quick. </w:t>
      </w:r>
      <w:r w:rsidRPr="00EE191E" w:rsidR="4B3E4134">
        <w:rPr>
          <w:rFonts w:ascii="Verdana" w:hAnsi="Verdana" w:eastAsia="Verdana" w:cs="Verdana"/>
          <w:color w:val="000000" w:themeColor="text1"/>
          <w:sz w:val="19"/>
          <w:szCs w:val="19"/>
        </w:rPr>
        <w:t>YPs k</w:t>
      </w:r>
      <w:r w:rsidRPr="00EE191E" w:rsidR="17FE8738">
        <w:rPr>
          <w:rFonts w:ascii="Verdana" w:hAnsi="Verdana" w:eastAsia="Verdana" w:cs="Verdana"/>
          <w:color w:val="000000" w:themeColor="text1"/>
          <w:sz w:val="19"/>
          <w:szCs w:val="19"/>
        </w:rPr>
        <w:t xml:space="preserve">eep sharing quick responses around the circle until </w:t>
      </w:r>
      <w:r w:rsidR="000B68DD">
        <w:rPr>
          <w:rFonts w:ascii="Verdana" w:hAnsi="Verdana" w:eastAsia="Verdana" w:cs="Verdana"/>
          <w:color w:val="000000" w:themeColor="text1"/>
          <w:sz w:val="19"/>
          <w:szCs w:val="19"/>
        </w:rPr>
        <w:t xml:space="preserve">the </w:t>
      </w:r>
      <w:r w:rsidRPr="00EE191E" w:rsidR="17FE8738">
        <w:rPr>
          <w:rFonts w:ascii="Verdana" w:hAnsi="Verdana" w:eastAsia="Verdana" w:cs="Verdana"/>
          <w:color w:val="000000" w:themeColor="text1"/>
          <w:sz w:val="19"/>
          <w:szCs w:val="19"/>
        </w:rPr>
        <w:t>time is up.</w:t>
      </w:r>
    </w:p>
    <w:p w:rsidRPr="00EE191E" w:rsidR="00C359B8" w:rsidP="00401586" w:rsidRDefault="3FC8877C" w14:paraId="0000003F" w14:textId="66F132EC">
      <w:pPr>
        <w:pStyle w:val="Heading3"/>
        <w:spacing w:line="240" w:lineRule="auto"/>
        <w:rPr>
          <w:rFonts w:ascii="Verdana" w:hAnsi="Verdana" w:eastAsia="Verdana" w:cs="Verdana"/>
          <w:color w:val="407EC9"/>
          <w:sz w:val="20"/>
          <w:szCs w:val="20"/>
        </w:rPr>
      </w:pPr>
      <w:r w:rsidRPr="00EE191E">
        <w:rPr>
          <w:rFonts w:ascii="Verdana" w:hAnsi="Verdana" w:eastAsia="Verdana" w:cs="Verdana"/>
          <w:color w:val="407EC9"/>
          <w:sz w:val="20"/>
          <w:szCs w:val="20"/>
        </w:rPr>
        <w:t>Instructional Protocols</w:t>
      </w:r>
    </w:p>
    <w:p w:rsidRPr="00EE191E" w:rsidR="5575C544" w:rsidP="00401586" w:rsidRDefault="5575C544" w14:paraId="6BA305BA" w14:textId="5D4F6EBE">
      <w:pPr>
        <w:spacing w:before="0" w:after="0" w:line="240" w:lineRule="auto"/>
        <w:rPr>
          <w:rFonts w:ascii="Verdana" w:hAnsi="Verdana" w:eastAsia="Verdana" w:cs="Verdana"/>
          <w:color w:val="000000" w:themeColor="text1"/>
          <w:sz w:val="19"/>
          <w:szCs w:val="19"/>
        </w:rPr>
      </w:pPr>
      <w:r w:rsidRPr="00EE191E">
        <w:rPr>
          <w:rFonts w:ascii="Verdana" w:hAnsi="Verdana" w:eastAsia="Verdana" w:cs="Verdana"/>
          <w:color w:val="000000" w:themeColor="text1"/>
          <w:sz w:val="19"/>
          <w:szCs w:val="19"/>
        </w:rPr>
        <w:t>Roll Em’: Four to six students are grouped, and groups are numbered as well as each person in the group. For example, you may have groups 1</w:t>
      </w:r>
      <w:r w:rsidR="009727D3">
        <w:rPr>
          <w:rFonts w:ascii="Verdana" w:hAnsi="Verdana" w:eastAsia="Verdana" w:cs="Verdana"/>
          <w:color w:val="000000" w:themeColor="text1"/>
          <w:sz w:val="19"/>
          <w:szCs w:val="19"/>
        </w:rPr>
        <w:t>–</w:t>
      </w:r>
      <w:r w:rsidRPr="00EE191E">
        <w:rPr>
          <w:rFonts w:ascii="Verdana" w:hAnsi="Verdana" w:eastAsia="Verdana" w:cs="Verdana"/>
          <w:color w:val="000000" w:themeColor="text1"/>
          <w:sz w:val="19"/>
          <w:szCs w:val="19"/>
        </w:rPr>
        <w:t>7</w:t>
      </w:r>
      <w:r w:rsidR="00D22B9E">
        <w:rPr>
          <w:rFonts w:ascii="Verdana" w:hAnsi="Verdana" w:eastAsia="Verdana" w:cs="Verdana"/>
          <w:color w:val="000000" w:themeColor="text1"/>
          <w:sz w:val="19"/>
          <w:szCs w:val="19"/>
        </w:rPr>
        <w:t>,</w:t>
      </w:r>
      <w:r w:rsidRPr="00EE191E">
        <w:rPr>
          <w:rFonts w:ascii="Verdana" w:hAnsi="Verdana" w:eastAsia="Verdana" w:cs="Verdana"/>
          <w:color w:val="000000" w:themeColor="text1"/>
          <w:sz w:val="19"/>
          <w:szCs w:val="19"/>
        </w:rPr>
        <w:t xml:space="preserve"> and each group </w:t>
      </w:r>
      <w:r w:rsidR="00EB3F6E">
        <w:rPr>
          <w:rFonts w:ascii="Verdana" w:hAnsi="Verdana" w:eastAsia="Verdana" w:cs="Verdana"/>
          <w:color w:val="000000" w:themeColor="text1"/>
          <w:sz w:val="19"/>
          <w:szCs w:val="19"/>
        </w:rPr>
        <w:t xml:space="preserve">may </w:t>
      </w:r>
      <w:r w:rsidRPr="00EE191E">
        <w:rPr>
          <w:rFonts w:ascii="Verdana" w:hAnsi="Verdana" w:eastAsia="Verdana" w:cs="Verdana"/>
          <w:color w:val="000000" w:themeColor="text1"/>
          <w:sz w:val="19"/>
          <w:szCs w:val="19"/>
        </w:rPr>
        <w:t>have YPs numbered 1</w:t>
      </w:r>
      <w:r w:rsidR="00EB3F6E">
        <w:rPr>
          <w:rFonts w:ascii="Verdana" w:hAnsi="Verdana" w:eastAsia="Verdana" w:cs="Verdana"/>
          <w:color w:val="000000" w:themeColor="text1"/>
          <w:sz w:val="19"/>
          <w:szCs w:val="19"/>
        </w:rPr>
        <w:t>–</w:t>
      </w:r>
      <w:r w:rsidRPr="00EE191E">
        <w:rPr>
          <w:rFonts w:ascii="Verdana" w:hAnsi="Verdana" w:eastAsia="Verdana" w:cs="Verdana"/>
          <w:color w:val="000000" w:themeColor="text1"/>
          <w:sz w:val="19"/>
          <w:szCs w:val="19"/>
        </w:rPr>
        <w:t xml:space="preserve">4. After YPs have had time to discuss the topic, the teacher rolls two dice: One die result is the selected group number, and the other die represents a YP’s number in the group. That YP </w:t>
      </w:r>
      <w:r w:rsidRPr="00EE191E">
        <w:rPr>
          <w:rFonts w:ascii="Verdana" w:hAnsi="Verdana" w:eastAsia="Verdana" w:cs="Verdana"/>
          <w:color w:val="000000" w:themeColor="text1"/>
          <w:sz w:val="19"/>
          <w:szCs w:val="19"/>
        </w:rPr>
        <w:lastRenderedPageBreak/>
        <w:t>responds to the prompt by giving the group</w:t>
      </w:r>
      <w:r w:rsidR="00515395">
        <w:rPr>
          <w:rFonts w:ascii="Verdana" w:hAnsi="Verdana" w:eastAsia="Verdana" w:cs="Verdana"/>
          <w:color w:val="000000" w:themeColor="text1"/>
          <w:sz w:val="19"/>
          <w:szCs w:val="19"/>
        </w:rPr>
        <w:t xml:space="preserve"> an</w:t>
      </w:r>
      <w:r w:rsidRPr="00EE191E">
        <w:rPr>
          <w:rFonts w:ascii="Verdana" w:hAnsi="Verdana" w:eastAsia="Verdana" w:cs="Verdana"/>
          <w:color w:val="000000" w:themeColor="text1"/>
          <w:sz w:val="19"/>
          <w:szCs w:val="19"/>
        </w:rPr>
        <w:t xml:space="preserve"> answer. </w:t>
      </w:r>
      <w:r w:rsidRPr="00801A87" w:rsidR="00515395">
        <w:rPr>
          <w:rFonts w:ascii="Verdana" w:hAnsi="Verdana" w:eastAsia="Verdana" w:cs="Verdana"/>
          <w:color w:val="000000" w:themeColor="text1"/>
          <w:sz w:val="19"/>
          <w:szCs w:val="19"/>
        </w:rPr>
        <w:t>Roll the dice as many times as you feel is necessary to hear from all groups.</w:t>
      </w:r>
    </w:p>
    <w:p w:rsidRPr="00EE191E" w:rsidR="00DA97F3" w:rsidP="00401586" w:rsidRDefault="00DA97F3" w14:paraId="04D803F6" w14:textId="546EA1CB">
      <w:pPr>
        <w:spacing w:before="0" w:after="0" w:line="240" w:lineRule="auto"/>
        <w:rPr>
          <w:rFonts w:ascii="Verdana" w:hAnsi="Verdana" w:eastAsia="Verdana" w:cs="Verdana"/>
          <w:color w:val="000000" w:themeColor="text1"/>
          <w:sz w:val="19"/>
          <w:szCs w:val="19"/>
        </w:rPr>
      </w:pPr>
    </w:p>
    <w:p w:rsidRPr="00EE191E" w:rsidR="5575C544" w:rsidP="00401586" w:rsidRDefault="5575C544" w14:paraId="01B20E2E" w14:textId="4B5855D3">
      <w:pPr>
        <w:keepNext/>
        <w:keepLines/>
        <w:spacing w:before="0" w:after="0" w:line="240" w:lineRule="auto"/>
        <w:rPr>
          <w:rFonts w:ascii="Verdana" w:hAnsi="Verdana" w:eastAsia="Verdana" w:cs="Verdana"/>
          <w:color w:val="000000" w:themeColor="text1"/>
          <w:sz w:val="19"/>
          <w:szCs w:val="19"/>
        </w:rPr>
      </w:pPr>
      <w:r w:rsidRPr="00EE191E">
        <w:rPr>
          <w:rFonts w:ascii="Verdana" w:hAnsi="Verdana" w:eastAsia="Verdana" w:cs="Verdana"/>
          <w:color w:val="000000" w:themeColor="text1"/>
          <w:sz w:val="19"/>
          <w:szCs w:val="19"/>
        </w:rPr>
        <w:t>Personal Dictionary: Provide YPs with the graphic organizer with the academic word provided. YPs describe personal connections in one square and then add their personal illustration in another square (either related to their own connections or the literal definition of the word). YPs can return to these dictionaries to revise and expand their definitions as they continue to learn more about the word or phrase. If this protocol is new to YPs, provide definition starters (</w:t>
      </w:r>
      <w:r w:rsidR="00665225">
        <w:rPr>
          <w:rFonts w:ascii="Verdana" w:hAnsi="Verdana" w:eastAsia="Verdana" w:cs="Verdana"/>
          <w:color w:val="000000" w:themeColor="text1"/>
          <w:sz w:val="19"/>
          <w:szCs w:val="19"/>
        </w:rPr>
        <w:t>e.g.,</w:t>
      </w:r>
      <w:r w:rsidRPr="00EE191E">
        <w:rPr>
          <w:rFonts w:ascii="Verdana" w:hAnsi="Verdana" w:eastAsia="Verdana" w:cs="Verdana"/>
          <w:color w:val="000000" w:themeColor="text1"/>
          <w:sz w:val="19"/>
          <w:szCs w:val="19"/>
        </w:rPr>
        <w:t xml:space="preserve"> </w:t>
      </w:r>
      <w:r w:rsidR="00665225">
        <w:rPr>
          <w:rFonts w:ascii="Verdana" w:hAnsi="Verdana" w:eastAsia="Verdana" w:cs="Verdana"/>
          <w:color w:val="000000" w:themeColor="text1"/>
          <w:sz w:val="19"/>
          <w:szCs w:val="19"/>
        </w:rPr>
        <w:t>“</w:t>
      </w:r>
      <w:r w:rsidRPr="00EE191E">
        <w:rPr>
          <w:rFonts w:ascii="Verdana" w:hAnsi="Verdana" w:eastAsia="Verdana" w:cs="Verdana"/>
          <w:color w:val="000000" w:themeColor="text1"/>
          <w:sz w:val="19"/>
          <w:szCs w:val="19"/>
        </w:rPr>
        <w:t>It is a thing that</w:t>
      </w:r>
      <w:r w:rsidR="00665225">
        <w:rPr>
          <w:rFonts w:ascii="Verdana" w:hAnsi="Verdana" w:eastAsia="Verdana" w:cs="Verdana"/>
          <w:color w:val="000000" w:themeColor="text1"/>
          <w:sz w:val="19"/>
          <w:szCs w:val="19"/>
        </w:rPr>
        <w:t xml:space="preserve"> </w:t>
      </w:r>
      <w:r w:rsidRPr="00EE191E">
        <w:rPr>
          <w:rFonts w:ascii="Verdana" w:hAnsi="Verdana" w:eastAsia="Verdana" w:cs="Verdana"/>
          <w:color w:val="000000" w:themeColor="text1"/>
          <w:sz w:val="19"/>
          <w:szCs w:val="19"/>
        </w:rPr>
        <w:t>…</w:t>
      </w:r>
      <w:r w:rsidR="00665225">
        <w:rPr>
          <w:rFonts w:ascii="Verdana" w:hAnsi="Verdana" w:eastAsia="Verdana" w:cs="Verdana"/>
          <w:color w:val="000000" w:themeColor="text1"/>
          <w:sz w:val="19"/>
          <w:szCs w:val="19"/>
        </w:rPr>
        <w:t>,”</w:t>
      </w:r>
      <w:r w:rsidRPr="00EE191E">
        <w:rPr>
          <w:rFonts w:ascii="Verdana" w:hAnsi="Verdana" w:eastAsia="Verdana" w:cs="Verdana"/>
          <w:color w:val="000000" w:themeColor="text1"/>
          <w:sz w:val="19"/>
          <w:szCs w:val="19"/>
        </w:rPr>
        <w:t xml:space="preserve"> </w:t>
      </w:r>
      <w:r w:rsidR="00665225">
        <w:rPr>
          <w:rFonts w:ascii="Verdana" w:hAnsi="Verdana" w:eastAsia="Verdana" w:cs="Verdana"/>
          <w:color w:val="000000" w:themeColor="text1"/>
          <w:sz w:val="19"/>
          <w:szCs w:val="19"/>
        </w:rPr>
        <w:t>“</w:t>
      </w:r>
      <w:r w:rsidRPr="00EE191E">
        <w:rPr>
          <w:rFonts w:ascii="Verdana" w:hAnsi="Verdana" w:eastAsia="Verdana" w:cs="Verdana"/>
          <w:color w:val="000000" w:themeColor="text1"/>
          <w:sz w:val="19"/>
          <w:szCs w:val="19"/>
        </w:rPr>
        <w:t>It is a place where</w:t>
      </w:r>
      <w:r w:rsidR="00665225">
        <w:rPr>
          <w:rFonts w:ascii="Verdana" w:hAnsi="Verdana" w:eastAsia="Verdana" w:cs="Verdana"/>
          <w:color w:val="000000" w:themeColor="text1"/>
          <w:sz w:val="19"/>
          <w:szCs w:val="19"/>
        </w:rPr>
        <w:t xml:space="preserve"> </w:t>
      </w:r>
      <w:r w:rsidRPr="00EE191E">
        <w:rPr>
          <w:rFonts w:ascii="Verdana" w:hAnsi="Verdana" w:eastAsia="Verdana" w:cs="Verdana"/>
          <w:color w:val="000000" w:themeColor="text1"/>
          <w:sz w:val="19"/>
          <w:szCs w:val="19"/>
        </w:rPr>
        <w:t>…</w:t>
      </w:r>
      <w:r w:rsidR="00665225">
        <w:rPr>
          <w:rFonts w:ascii="Verdana" w:hAnsi="Verdana" w:eastAsia="Verdana" w:cs="Verdana"/>
          <w:color w:val="000000" w:themeColor="text1"/>
          <w:sz w:val="19"/>
          <w:szCs w:val="19"/>
        </w:rPr>
        <w:t>,</w:t>
      </w:r>
      <w:r w:rsidR="00897A29">
        <w:rPr>
          <w:rFonts w:ascii="Verdana" w:hAnsi="Verdana" w:eastAsia="Verdana" w:cs="Verdana"/>
          <w:color w:val="000000" w:themeColor="text1"/>
          <w:sz w:val="19"/>
          <w:szCs w:val="19"/>
        </w:rPr>
        <w:t>”</w:t>
      </w:r>
      <w:r w:rsidR="00665225">
        <w:rPr>
          <w:rFonts w:ascii="Verdana" w:hAnsi="Verdana" w:eastAsia="Verdana" w:cs="Verdana"/>
          <w:color w:val="000000" w:themeColor="text1"/>
          <w:sz w:val="19"/>
          <w:szCs w:val="19"/>
        </w:rPr>
        <w:t xml:space="preserve"> </w:t>
      </w:r>
      <w:r w:rsidR="00897A29">
        <w:rPr>
          <w:rFonts w:ascii="Verdana" w:hAnsi="Verdana" w:eastAsia="Verdana" w:cs="Verdana"/>
          <w:color w:val="000000" w:themeColor="text1"/>
          <w:sz w:val="19"/>
          <w:szCs w:val="19"/>
        </w:rPr>
        <w:t>or “</w:t>
      </w:r>
      <w:r w:rsidRPr="00EE191E">
        <w:rPr>
          <w:rFonts w:ascii="Verdana" w:hAnsi="Verdana" w:eastAsia="Verdana" w:cs="Verdana"/>
          <w:color w:val="000000" w:themeColor="text1"/>
          <w:sz w:val="19"/>
          <w:szCs w:val="19"/>
        </w:rPr>
        <w:t>It was a time when</w:t>
      </w:r>
      <w:r w:rsidR="00897A29">
        <w:rPr>
          <w:rFonts w:ascii="Verdana" w:hAnsi="Verdana" w:eastAsia="Verdana" w:cs="Verdana"/>
          <w:color w:val="000000" w:themeColor="text1"/>
          <w:sz w:val="19"/>
          <w:szCs w:val="19"/>
        </w:rPr>
        <w:t xml:space="preserve"> </w:t>
      </w:r>
      <w:r w:rsidRPr="00EE191E">
        <w:rPr>
          <w:rFonts w:ascii="Verdana" w:hAnsi="Verdana" w:eastAsia="Verdana" w:cs="Verdana"/>
          <w:color w:val="000000" w:themeColor="text1"/>
          <w:sz w:val="19"/>
          <w:szCs w:val="19"/>
        </w:rPr>
        <w:t>…</w:t>
      </w:r>
      <w:r w:rsidR="00897A29">
        <w:rPr>
          <w:rFonts w:ascii="Verdana" w:hAnsi="Verdana" w:eastAsia="Verdana" w:cs="Verdana"/>
          <w:color w:val="000000" w:themeColor="text1"/>
          <w:sz w:val="19"/>
          <w:szCs w:val="19"/>
        </w:rPr>
        <w:t>”</w:t>
      </w:r>
      <w:r w:rsidRPr="00EE191E">
        <w:rPr>
          <w:rFonts w:ascii="Verdana" w:hAnsi="Verdana" w:eastAsia="Verdana" w:cs="Verdana"/>
          <w:color w:val="000000" w:themeColor="text1"/>
          <w:sz w:val="19"/>
          <w:szCs w:val="19"/>
        </w:rPr>
        <w:t>). You may also want to model the first personal dictionary entry for students.</w:t>
      </w:r>
    </w:p>
    <w:p w:rsidRPr="00EE191E" w:rsidR="76F34B6D" w:rsidP="00401586" w:rsidRDefault="76F34B6D" w14:paraId="339224DF" w14:textId="0C962C93">
      <w:pPr>
        <w:keepNext/>
        <w:keepLines/>
        <w:spacing w:before="0" w:after="0" w:line="240" w:lineRule="auto"/>
        <w:rPr>
          <w:rFonts w:ascii="Verdana" w:hAnsi="Verdana" w:eastAsia="Verdana" w:cs="Verdana"/>
          <w:color w:val="000000" w:themeColor="text1"/>
          <w:sz w:val="19"/>
          <w:szCs w:val="19"/>
        </w:rPr>
      </w:pPr>
    </w:p>
    <w:p w:rsidRPr="00EE191E" w:rsidR="5575C544" w:rsidP="00401586" w:rsidRDefault="5575C544" w14:paraId="3217A8B1" w14:textId="77492DEF">
      <w:pPr>
        <w:spacing w:before="0" w:after="0" w:line="240" w:lineRule="auto"/>
        <w:rPr>
          <w:rFonts w:ascii="Verdana" w:hAnsi="Verdana" w:eastAsia="Verdana" w:cs="Verdana"/>
          <w:color w:val="000000" w:themeColor="text1"/>
          <w:sz w:val="19"/>
          <w:szCs w:val="19"/>
        </w:rPr>
      </w:pPr>
      <w:r w:rsidRPr="00EE191E">
        <w:rPr>
          <w:rFonts w:ascii="Verdana" w:hAnsi="Verdana" w:eastAsia="Verdana" w:cs="Verdana"/>
          <w:color w:val="000000" w:themeColor="text1"/>
          <w:sz w:val="19"/>
          <w:szCs w:val="19"/>
        </w:rPr>
        <w:t>Moment of Silence:</w:t>
      </w:r>
      <w:r w:rsidRPr="00EE191E" w:rsidR="1AEBF9C7">
        <w:rPr>
          <w:rFonts w:ascii="Verdana" w:hAnsi="Verdana" w:eastAsia="Verdana" w:cs="Verdana"/>
          <w:color w:val="000000" w:themeColor="text1"/>
          <w:sz w:val="19"/>
          <w:szCs w:val="19"/>
        </w:rPr>
        <w:t xml:space="preserve"> Give YPs something to think </w:t>
      </w:r>
      <w:r w:rsidRPr="00EE191E" w:rsidR="590D75B2">
        <w:rPr>
          <w:rFonts w:ascii="Verdana" w:hAnsi="Verdana" w:eastAsia="Verdana" w:cs="Verdana"/>
          <w:color w:val="000000" w:themeColor="text1"/>
          <w:sz w:val="19"/>
          <w:szCs w:val="19"/>
        </w:rPr>
        <w:t>about and</w:t>
      </w:r>
      <w:r w:rsidRPr="00EE191E" w:rsidR="1401FA1D">
        <w:rPr>
          <w:rFonts w:ascii="Verdana" w:hAnsi="Verdana" w:eastAsia="Verdana" w:cs="Verdana"/>
          <w:color w:val="000000" w:themeColor="text1"/>
          <w:sz w:val="19"/>
          <w:szCs w:val="19"/>
        </w:rPr>
        <w:t xml:space="preserve"> provide </w:t>
      </w:r>
      <w:r w:rsidR="008F5D5D">
        <w:rPr>
          <w:rFonts w:ascii="Verdana" w:hAnsi="Verdana" w:eastAsia="Verdana" w:cs="Verdana"/>
          <w:color w:val="000000" w:themeColor="text1"/>
          <w:sz w:val="19"/>
          <w:szCs w:val="19"/>
        </w:rPr>
        <w:t xml:space="preserve">them </w:t>
      </w:r>
      <w:r w:rsidRPr="00EE191E" w:rsidR="1401FA1D">
        <w:rPr>
          <w:rFonts w:ascii="Verdana" w:hAnsi="Verdana" w:eastAsia="Verdana" w:cs="Verdana"/>
          <w:color w:val="000000" w:themeColor="text1"/>
          <w:sz w:val="19"/>
          <w:szCs w:val="19"/>
        </w:rPr>
        <w:t xml:space="preserve">time </w:t>
      </w:r>
      <w:r w:rsidRPr="00EE191E" w:rsidR="1AEBF9C7">
        <w:rPr>
          <w:rFonts w:ascii="Verdana" w:hAnsi="Verdana" w:eastAsia="Verdana" w:cs="Verdana"/>
          <w:color w:val="000000" w:themeColor="text1"/>
          <w:sz w:val="19"/>
          <w:szCs w:val="19"/>
        </w:rPr>
        <w:t xml:space="preserve">to reflect and think </w:t>
      </w:r>
      <w:r w:rsidRPr="00EE191E" w:rsidR="5EEFD9F4">
        <w:rPr>
          <w:rFonts w:ascii="Verdana" w:hAnsi="Verdana" w:eastAsia="Verdana" w:cs="Verdana"/>
          <w:color w:val="000000" w:themeColor="text1"/>
          <w:sz w:val="19"/>
          <w:szCs w:val="19"/>
        </w:rPr>
        <w:t>about</w:t>
      </w:r>
      <w:r w:rsidRPr="00EE191E" w:rsidR="1AEBF9C7">
        <w:rPr>
          <w:rFonts w:ascii="Verdana" w:hAnsi="Verdana" w:eastAsia="Verdana" w:cs="Verdana"/>
          <w:color w:val="000000" w:themeColor="text1"/>
          <w:sz w:val="19"/>
          <w:szCs w:val="19"/>
        </w:rPr>
        <w:t xml:space="preserve"> their response. </w:t>
      </w:r>
    </w:p>
    <w:p w:rsidRPr="00EE191E" w:rsidR="3FC8877C" w:rsidP="00401586" w:rsidRDefault="3FC8877C" w14:paraId="3AA1957A" w14:textId="06CB2FA5">
      <w:pPr>
        <w:spacing w:before="0" w:after="0" w:line="240" w:lineRule="auto"/>
        <w:rPr>
          <w:rFonts w:ascii="Verdana" w:hAnsi="Verdana" w:eastAsia="Verdana" w:cs="Verdana"/>
          <w:color w:val="000000" w:themeColor="text1"/>
          <w:sz w:val="19"/>
          <w:szCs w:val="19"/>
        </w:rPr>
      </w:pPr>
    </w:p>
    <w:p w:rsidRPr="00EE191E" w:rsidR="50865BCE" w:rsidP="00401586" w:rsidRDefault="50865BCE" w14:paraId="1399AA3E" w14:textId="1C32FA85">
      <w:pPr>
        <w:spacing w:before="0" w:after="0" w:line="240" w:lineRule="auto"/>
        <w:rPr>
          <w:rFonts w:ascii="Verdana" w:hAnsi="Verdana" w:eastAsia="Verdana" w:cs="Verdana"/>
          <w:color w:val="000000" w:themeColor="text1"/>
          <w:sz w:val="19"/>
          <w:szCs w:val="19"/>
        </w:rPr>
      </w:pPr>
      <w:r w:rsidRPr="00EE191E">
        <w:rPr>
          <w:rFonts w:ascii="Verdana" w:hAnsi="Verdana" w:eastAsia="Verdana" w:cs="Verdana"/>
          <w:color w:val="000000" w:themeColor="text1"/>
          <w:sz w:val="19"/>
          <w:szCs w:val="19"/>
        </w:rPr>
        <w:t>Jot and Doodle:</w:t>
      </w:r>
      <w:r w:rsidRPr="00EE191E" w:rsidR="2B069D4F">
        <w:rPr>
          <w:rFonts w:ascii="Verdana" w:hAnsi="Verdana" w:eastAsia="Verdana" w:cs="Verdana"/>
          <w:color w:val="000000" w:themeColor="text1"/>
          <w:sz w:val="19"/>
          <w:szCs w:val="19"/>
        </w:rPr>
        <w:t xml:space="preserve"> As YPs view a video or read a text, they draw images or take written notes to process the content.</w:t>
      </w:r>
    </w:p>
    <w:p w:rsidRPr="00EE191E" w:rsidR="3FC8877C" w:rsidP="00401586" w:rsidRDefault="3FC8877C" w14:paraId="758EA0D9" w14:textId="6562B737">
      <w:pPr>
        <w:spacing w:before="0" w:after="0" w:line="240" w:lineRule="auto"/>
        <w:rPr>
          <w:rFonts w:ascii="Verdana" w:hAnsi="Verdana" w:eastAsia="Verdana" w:cs="Verdana"/>
          <w:color w:val="000000" w:themeColor="text1"/>
          <w:sz w:val="19"/>
          <w:szCs w:val="19"/>
        </w:rPr>
      </w:pPr>
    </w:p>
    <w:p w:rsidRPr="00EE191E" w:rsidR="50865BCE" w:rsidP="00401586" w:rsidRDefault="50865BCE" w14:paraId="71ED9DA5" w14:textId="16E16196">
      <w:pPr>
        <w:spacing w:before="0" w:after="0" w:line="240" w:lineRule="auto"/>
        <w:rPr>
          <w:rFonts w:ascii="Verdana" w:hAnsi="Verdana" w:eastAsia="Verdana" w:cs="Verdana"/>
          <w:color w:val="000000" w:themeColor="text1"/>
          <w:sz w:val="19"/>
          <w:szCs w:val="19"/>
        </w:rPr>
      </w:pPr>
      <w:r w:rsidRPr="00EE191E">
        <w:rPr>
          <w:rFonts w:ascii="Verdana" w:hAnsi="Verdana" w:eastAsia="Verdana" w:cs="Verdana"/>
          <w:color w:val="000000" w:themeColor="text1"/>
          <w:sz w:val="19"/>
          <w:szCs w:val="19"/>
        </w:rPr>
        <w:t>Acrostic:</w:t>
      </w:r>
      <w:r w:rsidRPr="00EE191E" w:rsidR="16A20A8E">
        <w:rPr>
          <w:rFonts w:ascii="Verdana" w:hAnsi="Verdana" w:eastAsia="Verdana" w:cs="Verdana"/>
          <w:color w:val="000000" w:themeColor="text1"/>
          <w:sz w:val="19"/>
          <w:szCs w:val="19"/>
        </w:rPr>
        <w:t xml:space="preserve"> </w:t>
      </w:r>
      <w:r w:rsidRPr="00EE191E" w:rsidR="02CA0EC4">
        <w:rPr>
          <w:rFonts w:ascii="Verdana" w:hAnsi="Verdana" w:eastAsia="Verdana" w:cs="Verdana"/>
          <w:color w:val="000000" w:themeColor="text1"/>
          <w:sz w:val="19"/>
          <w:szCs w:val="19"/>
        </w:rPr>
        <w:t xml:space="preserve">Provide the word or topic from which YPs make the acrostic. YPs write the word vertically on a piece of chart paper. </w:t>
      </w:r>
      <w:r w:rsidRPr="00EE191E" w:rsidR="653D7E57">
        <w:rPr>
          <w:rFonts w:ascii="Verdana" w:hAnsi="Verdana" w:eastAsia="Verdana" w:cs="Verdana"/>
          <w:color w:val="000000" w:themeColor="text1"/>
          <w:sz w:val="19"/>
          <w:szCs w:val="19"/>
        </w:rPr>
        <w:t>Next, t</w:t>
      </w:r>
      <w:r w:rsidRPr="00EE191E" w:rsidR="7F4EA602">
        <w:rPr>
          <w:rFonts w:ascii="Verdana" w:hAnsi="Verdana" w:eastAsia="Verdana" w:cs="Verdana"/>
          <w:color w:val="000000" w:themeColor="text1"/>
          <w:sz w:val="19"/>
          <w:szCs w:val="19"/>
        </w:rPr>
        <w:t>hey use</w:t>
      </w:r>
      <w:r w:rsidRPr="00EE191E" w:rsidR="02CA0EC4">
        <w:rPr>
          <w:rFonts w:ascii="Verdana" w:hAnsi="Verdana" w:eastAsia="Verdana" w:cs="Verdana"/>
          <w:color w:val="000000" w:themeColor="text1"/>
          <w:sz w:val="19"/>
          <w:szCs w:val="19"/>
        </w:rPr>
        <w:t xml:space="preserve"> ea</w:t>
      </w:r>
      <w:r w:rsidRPr="00EE191E" w:rsidR="4840465C">
        <w:rPr>
          <w:rFonts w:ascii="Verdana" w:hAnsi="Verdana" w:eastAsia="Verdana" w:cs="Verdana"/>
          <w:color w:val="000000" w:themeColor="text1"/>
          <w:sz w:val="19"/>
          <w:szCs w:val="19"/>
        </w:rPr>
        <w:t>ch letter i</w:t>
      </w:r>
      <w:r w:rsidRPr="00EE191E" w:rsidR="6EA1AFA1">
        <w:rPr>
          <w:rFonts w:ascii="Verdana" w:hAnsi="Verdana" w:eastAsia="Verdana" w:cs="Verdana"/>
          <w:color w:val="000000" w:themeColor="text1"/>
          <w:sz w:val="19"/>
          <w:szCs w:val="19"/>
        </w:rPr>
        <w:t xml:space="preserve">n </w:t>
      </w:r>
      <w:r w:rsidRPr="00EE191E" w:rsidR="4840465C">
        <w:rPr>
          <w:rFonts w:ascii="Verdana" w:hAnsi="Verdana" w:eastAsia="Verdana" w:cs="Verdana"/>
          <w:color w:val="000000" w:themeColor="text1"/>
          <w:sz w:val="19"/>
          <w:szCs w:val="19"/>
        </w:rPr>
        <w:t>the word or topic word</w:t>
      </w:r>
      <w:r w:rsidRPr="00EE191E" w:rsidR="181CF0A3">
        <w:rPr>
          <w:rFonts w:ascii="Verdana" w:hAnsi="Verdana" w:eastAsia="Verdana" w:cs="Verdana"/>
          <w:color w:val="000000" w:themeColor="text1"/>
          <w:sz w:val="19"/>
          <w:szCs w:val="19"/>
        </w:rPr>
        <w:t xml:space="preserve"> to describe a characteristic, example, synonym, or other descri</w:t>
      </w:r>
      <w:r w:rsidRPr="00EE191E" w:rsidR="637A382B">
        <w:rPr>
          <w:rFonts w:ascii="Verdana" w:hAnsi="Verdana" w:eastAsia="Verdana" w:cs="Verdana"/>
          <w:color w:val="000000" w:themeColor="text1"/>
          <w:sz w:val="19"/>
          <w:szCs w:val="19"/>
        </w:rPr>
        <w:t>ptor o</w:t>
      </w:r>
      <w:r w:rsidRPr="00EE191E" w:rsidR="181CF0A3">
        <w:rPr>
          <w:rFonts w:ascii="Verdana" w:hAnsi="Verdana" w:eastAsia="Verdana" w:cs="Verdana"/>
          <w:color w:val="000000" w:themeColor="text1"/>
          <w:sz w:val="19"/>
          <w:szCs w:val="19"/>
        </w:rPr>
        <w:t>f the word or topic they are describing.</w:t>
      </w:r>
    </w:p>
    <w:p w:rsidRPr="00EE191E" w:rsidR="5C7C2489" w:rsidP="00401586" w:rsidRDefault="5C7C2489" w14:paraId="099AEDC6" w14:textId="5F697A7A">
      <w:pPr>
        <w:keepNext/>
        <w:keepLines/>
        <w:spacing w:before="280" w:line="240" w:lineRule="auto"/>
        <w:rPr>
          <w:rFonts w:ascii="Verdana" w:hAnsi="Verdana" w:eastAsia="Verdana" w:cs="Verdana"/>
          <w:color w:val="000000" w:themeColor="text1"/>
          <w:sz w:val="19"/>
          <w:szCs w:val="19"/>
        </w:rPr>
      </w:pPr>
      <w:r w:rsidRPr="00EE191E">
        <w:rPr>
          <w:rFonts w:ascii="Verdana" w:hAnsi="Verdana" w:eastAsia="Verdana" w:cs="Verdana"/>
          <w:color w:val="000000" w:themeColor="text1"/>
          <w:sz w:val="19"/>
          <w:szCs w:val="19"/>
        </w:rPr>
        <w:t xml:space="preserve">Gallery Walk: During this Gallery Walk, students explore the work created by other YPs in the class. After groups complete their displays to represent their conversations, they position them for display </w:t>
      </w:r>
      <w:r w:rsidR="00A030D7">
        <w:rPr>
          <w:rFonts w:ascii="Verdana" w:hAnsi="Verdana" w:eastAsia="Verdana" w:cs="Verdana"/>
          <w:color w:val="000000" w:themeColor="text1"/>
          <w:sz w:val="19"/>
          <w:szCs w:val="19"/>
        </w:rPr>
        <w:t>in</w:t>
      </w:r>
      <w:r w:rsidRPr="00EE191E" w:rsidR="00A030D7">
        <w:rPr>
          <w:rFonts w:ascii="Verdana" w:hAnsi="Verdana" w:eastAsia="Verdana" w:cs="Verdana"/>
          <w:color w:val="000000" w:themeColor="text1"/>
          <w:sz w:val="19"/>
          <w:szCs w:val="19"/>
        </w:rPr>
        <w:t xml:space="preserve"> </w:t>
      </w:r>
      <w:r w:rsidRPr="00EE191E">
        <w:rPr>
          <w:rFonts w:ascii="Verdana" w:hAnsi="Verdana" w:eastAsia="Verdana" w:cs="Verdana"/>
          <w:color w:val="000000" w:themeColor="text1"/>
          <w:sz w:val="19"/>
          <w:szCs w:val="19"/>
        </w:rPr>
        <w:t>the gallery. Then, in silence, students walk around the gallery and view the work.</w:t>
      </w:r>
    </w:p>
    <w:p w:rsidRPr="00EE191E" w:rsidR="3FC8877C" w:rsidP="00401586" w:rsidRDefault="3FC8877C" w14:paraId="34F2152A" w14:textId="52C8C5E0">
      <w:pPr>
        <w:spacing w:before="0" w:after="0" w:line="240" w:lineRule="auto"/>
        <w:rPr>
          <w:rFonts w:ascii="Verdana" w:hAnsi="Verdana" w:eastAsia="Verdana" w:cs="Verdana"/>
          <w:color w:val="000000" w:themeColor="text1"/>
          <w:sz w:val="19"/>
          <w:szCs w:val="19"/>
        </w:rPr>
      </w:pPr>
    </w:p>
    <w:p w:rsidRPr="00EE191E" w:rsidR="57567603" w:rsidP="00401586" w:rsidRDefault="57567603" w14:paraId="6C9EB82A" w14:textId="209EF403">
      <w:pPr>
        <w:spacing w:before="0" w:after="0" w:line="240" w:lineRule="auto"/>
        <w:rPr>
          <w:rFonts w:ascii="Verdana" w:hAnsi="Verdana" w:eastAsia="Verdana" w:cs="Verdana"/>
          <w:color w:val="000000" w:themeColor="text1"/>
          <w:sz w:val="19"/>
          <w:szCs w:val="19"/>
        </w:rPr>
      </w:pPr>
      <w:r w:rsidRPr="00EE191E">
        <w:rPr>
          <w:rFonts w:ascii="Verdana" w:hAnsi="Verdana" w:eastAsia="Verdana" w:cs="Verdana"/>
          <w:color w:val="000000" w:themeColor="text1"/>
          <w:sz w:val="19"/>
          <w:szCs w:val="19"/>
        </w:rPr>
        <w:t>Exit Ticket:</w:t>
      </w:r>
      <w:r w:rsidRPr="00EE191E" w:rsidR="550C10A3">
        <w:rPr>
          <w:rFonts w:ascii="Verdana" w:hAnsi="Verdana" w:eastAsia="Verdana" w:cs="Verdana"/>
          <w:color w:val="000000" w:themeColor="text1"/>
          <w:sz w:val="19"/>
          <w:szCs w:val="19"/>
        </w:rPr>
        <w:t xml:space="preserve"> YPs respond to a question or prompt on an index card to be turned in</w:t>
      </w:r>
      <w:r w:rsidR="00C23679">
        <w:rPr>
          <w:rFonts w:ascii="Verdana" w:hAnsi="Verdana" w:eastAsia="Verdana" w:cs="Verdana"/>
          <w:color w:val="000000" w:themeColor="text1"/>
          <w:sz w:val="19"/>
          <w:szCs w:val="19"/>
        </w:rPr>
        <w:t xml:space="preserve"> </w:t>
      </w:r>
      <w:r w:rsidRPr="00EE191E" w:rsidR="550C10A3">
        <w:rPr>
          <w:rFonts w:ascii="Verdana" w:hAnsi="Verdana" w:eastAsia="Verdana" w:cs="Verdana"/>
          <w:color w:val="000000" w:themeColor="text1"/>
          <w:sz w:val="19"/>
          <w:szCs w:val="19"/>
        </w:rPr>
        <w:t>to the teacher for assessment purposes. The teacher provides feedback on student responses.</w:t>
      </w:r>
    </w:p>
    <w:p w:rsidRPr="00EE191E" w:rsidR="00C359B8" w:rsidP="76F34B6D" w:rsidRDefault="00FB3E87" w14:paraId="00000041" w14:textId="77777777">
      <w:pPr>
        <w:pStyle w:val="Heading2"/>
        <w:spacing w:before="280" w:line="240" w:lineRule="auto"/>
        <w:rPr>
          <w:rFonts w:ascii="Times New Roman" w:hAnsi="Times New Roman" w:eastAsia="Times New Roman" w:cs="Times New Roman"/>
          <w:color w:val="222E69"/>
          <w:sz w:val="28"/>
          <w:szCs w:val="28"/>
        </w:rPr>
      </w:pPr>
      <w:r w:rsidRPr="00EE191E">
        <w:rPr>
          <w:rFonts w:ascii="Times New Roman" w:hAnsi="Times New Roman" w:eastAsia="Times New Roman" w:cs="Times New Roman"/>
          <w:color w:val="222E69"/>
          <w:sz w:val="28"/>
          <w:szCs w:val="28"/>
        </w:rPr>
        <w:lastRenderedPageBreak/>
        <w:t>In Advance</w:t>
      </w:r>
    </w:p>
    <w:p w:rsidRPr="00EE191E" w:rsidR="00C359B8" w:rsidP="5C028F7F" w:rsidRDefault="00FB3E87" w14:paraId="00000042" w14:textId="25ADFD24">
      <w:pPr>
        <w:pStyle w:val="ListParagraph"/>
        <w:keepNext w:val="1"/>
        <w:keepLines w:val="1"/>
        <w:numPr>
          <w:ilvl w:val="0"/>
          <w:numId w:val="20"/>
        </w:numPr>
        <w:pBdr>
          <w:top w:val="nil" w:color="000000" w:sz="0" w:space="0"/>
          <w:left w:val="nil" w:color="000000" w:sz="0" w:space="0"/>
          <w:bottom w:val="nil" w:color="000000" w:sz="0" w:space="0"/>
          <w:right w:val="nil" w:color="000000" w:sz="0" w:space="0"/>
          <w:between w:val="nil" w:color="000000" w:sz="0" w:space="0"/>
        </w:pBdr>
        <w:spacing w:before="280" w:line="240" w:lineRule="auto"/>
        <w:rPr>
          <w:rFonts w:ascii="Verdana" w:hAnsi="Verdana" w:eastAsia="Verdana" w:cs="Verdana"/>
          <w:color w:val="000000"/>
          <w:sz w:val="20"/>
          <w:szCs w:val="20"/>
        </w:rPr>
      </w:pPr>
      <w:r w:rsidRPr="5C028F7F" w:rsidR="00FB3E87">
        <w:rPr>
          <w:rFonts w:ascii="Verdana" w:hAnsi="Verdana" w:eastAsia="Verdana" w:cs="Verdana"/>
          <w:sz w:val="20"/>
          <w:szCs w:val="20"/>
          <w:highlight w:val="white"/>
        </w:rPr>
        <w:t xml:space="preserve">When preparing to teach a lesson you did not design, it is important to take the time to “test drive” the learning activities and instructional materials. Watch the videos and complete the note-catchers, create your own </w:t>
      </w:r>
      <w:r w:rsidRPr="5C028F7F" w:rsidR="136B4ECF">
        <w:rPr>
          <w:rFonts w:ascii="Verdana" w:hAnsi="Verdana" w:eastAsia="Verdana" w:cs="Verdana"/>
          <w:sz w:val="20"/>
          <w:szCs w:val="20"/>
          <w:highlight w:val="white"/>
        </w:rPr>
        <w:t>example materials</w:t>
      </w:r>
      <w:r w:rsidRPr="5C028F7F" w:rsidR="00FB3E87">
        <w:rPr>
          <w:rFonts w:ascii="Verdana" w:hAnsi="Verdana" w:eastAsia="Verdana" w:cs="Verdana"/>
          <w:sz w:val="20"/>
          <w:szCs w:val="20"/>
          <w:highlight w:val="white"/>
        </w:rPr>
        <w:t xml:space="preserve">, </w:t>
      </w:r>
      <w:r w:rsidRPr="5C028F7F" w:rsidR="00A96521">
        <w:rPr>
          <w:rFonts w:ascii="Verdana" w:hAnsi="Verdana" w:eastAsia="Verdana" w:cs="Verdana"/>
          <w:sz w:val="20"/>
          <w:szCs w:val="20"/>
          <w:highlight w:val="white"/>
        </w:rPr>
        <w:t>and so forth</w:t>
      </w:r>
      <w:r w:rsidRPr="5C028F7F" w:rsidR="00FB3E87">
        <w:rPr>
          <w:rFonts w:ascii="Verdana" w:hAnsi="Verdana" w:eastAsia="Verdana" w:cs="Verdana"/>
          <w:sz w:val="20"/>
          <w:szCs w:val="20"/>
          <w:highlight w:val="white"/>
        </w:rPr>
        <w:t xml:space="preserve">. With this upfront work, you are better prepared for how students may interpret assignments and activities. It will also help you </w:t>
      </w:r>
      <w:r w:rsidRPr="5C028F7F" w:rsidR="00FB3E87">
        <w:rPr>
          <w:rFonts w:ascii="Verdana" w:hAnsi="Verdana" w:eastAsia="Verdana" w:cs="Verdana"/>
          <w:sz w:val="20"/>
          <w:szCs w:val="20"/>
          <w:highlight w:val="white"/>
        </w:rPr>
        <w:t>identify</w:t>
      </w:r>
      <w:r w:rsidRPr="5C028F7F" w:rsidR="00FB3E87">
        <w:rPr>
          <w:rFonts w:ascii="Verdana" w:hAnsi="Verdana" w:eastAsia="Verdana" w:cs="Verdana"/>
          <w:sz w:val="20"/>
          <w:szCs w:val="20"/>
          <w:highlight w:val="white"/>
        </w:rPr>
        <w:t xml:space="preserve"> </w:t>
      </w:r>
      <w:r w:rsidRPr="5C028F7F" w:rsidR="00126E04">
        <w:rPr>
          <w:rFonts w:ascii="Verdana" w:hAnsi="Verdana" w:eastAsia="Verdana" w:cs="Verdana"/>
          <w:sz w:val="20"/>
          <w:szCs w:val="20"/>
          <w:highlight w:val="white"/>
        </w:rPr>
        <w:t xml:space="preserve">the </w:t>
      </w:r>
      <w:r w:rsidRPr="5C028F7F" w:rsidR="00FB3E87">
        <w:rPr>
          <w:rFonts w:ascii="Verdana" w:hAnsi="Verdana" w:eastAsia="Verdana" w:cs="Verdana"/>
          <w:sz w:val="20"/>
          <w:szCs w:val="20"/>
          <w:highlight w:val="white"/>
        </w:rPr>
        <w:t xml:space="preserve">areas in which your students may need to receive core instruction on a topic, MLSS </w:t>
      </w:r>
      <w:r w:rsidRPr="5C028F7F" w:rsidR="00091141">
        <w:rPr>
          <w:rFonts w:ascii="Verdana" w:hAnsi="Verdana" w:eastAsia="Verdana" w:cs="Verdana"/>
          <w:sz w:val="20"/>
          <w:szCs w:val="20"/>
          <w:highlight w:val="white"/>
        </w:rPr>
        <w:t>L</w:t>
      </w:r>
      <w:r w:rsidRPr="5C028F7F" w:rsidR="00FB3E87">
        <w:rPr>
          <w:rFonts w:ascii="Verdana" w:hAnsi="Verdana" w:eastAsia="Verdana" w:cs="Verdana"/>
          <w:sz w:val="20"/>
          <w:szCs w:val="20"/>
          <w:highlight w:val="white"/>
        </w:rPr>
        <w:t>ayer 2 instructional interventions, and/or student-specific accommodations and modifications.</w:t>
      </w:r>
    </w:p>
    <w:p w:rsidRPr="00EE191E" w:rsidR="00C359B8" w:rsidP="5C028F7F" w:rsidRDefault="00FB3E87" w14:paraId="00000043" w14:textId="03EAEC6C" w14:noSpellErr="1">
      <w:pPr>
        <w:pStyle w:val="ListParagraph"/>
        <w:keepNext w:val="1"/>
        <w:keepLines w:val="1"/>
        <w:numPr>
          <w:ilvl w:val="0"/>
          <w:numId w:val="20"/>
        </w:numPr>
        <w:pBdr>
          <w:top w:val="nil" w:color="000000" w:sz="0" w:space="0"/>
          <w:left w:val="nil" w:color="000000" w:sz="0" w:space="0"/>
          <w:bottom w:val="nil" w:color="000000" w:sz="0" w:space="0"/>
          <w:right w:val="nil" w:color="000000" w:sz="0" w:space="0"/>
          <w:between w:val="nil" w:color="000000" w:sz="0" w:space="0"/>
        </w:pBdr>
        <w:spacing w:before="280" w:line="240" w:lineRule="auto"/>
        <w:rPr>
          <w:rFonts w:ascii="Verdana" w:hAnsi="Verdana" w:eastAsia="Verdana" w:cs="Verdana"/>
          <w:color w:val="000000"/>
          <w:sz w:val="20"/>
          <w:szCs w:val="20"/>
        </w:rPr>
      </w:pPr>
      <w:r w:rsidRPr="5C028F7F" w:rsidR="00FB3E87">
        <w:rPr>
          <w:rFonts w:ascii="Verdana" w:hAnsi="Verdana" w:eastAsia="Verdana" w:cs="Verdana"/>
          <w:sz w:val="20"/>
          <w:szCs w:val="20"/>
          <w:highlight w:val="white"/>
        </w:rPr>
        <w:t xml:space="preserve">For pacing, consider extending the lesson by implementing the art-based </w:t>
      </w:r>
      <w:r w:rsidRPr="5C028F7F" w:rsidR="00FB3E87">
        <w:rPr>
          <w:rFonts w:ascii="Verdana" w:hAnsi="Verdana" w:eastAsia="Verdana" w:cs="Verdana"/>
          <w:sz w:val="20"/>
          <w:szCs w:val="20"/>
          <w:highlight w:val="white"/>
        </w:rPr>
        <w:t>portion</w:t>
      </w:r>
      <w:r w:rsidRPr="5C028F7F" w:rsidR="00FB3E87">
        <w:rPr>
          <w:rFonts w:ascii="Verdana" w:hAnsi="Verdana" w:eastAsia="Verdana" w:cs="Verdana"/>
          <w:sz w:val="20"/>
          <w:szCs w:val="20"/>
          <w:highlight w:val="white"/>
        </w:rPr>
        <w:t xml:space="preserve"> of the lesson, the Pop-Up Community Maps. This learning activity is intended to bridge the geographic features of a community with the communities in which YPs feel they belong (e.g., family, church, school,</w:t>
      </w:r>
      <w:r w:rsidRPr="5C028F7F" w:rsidR="001C2331">
        <w:rPr>
          <w:rFonts w:ascii="Verdana" w:hAnsi="Verdana" w:eastAsia="Verdana" w:cs="Verdana"/>
          <w:sz w:val="20"/>
          <w:szCs w:val="20"/>
          <w:highlight w:val="white"/>
        </w:rPr>
        <w:t xml:space="preserve"> and</w:t>
      </w:r>
      <w:r w:rsidRPr="5C028F7F" w:rsidR="00FB3E87">
        <w:rPr>
          <w:rFonts w:ascii="Verdana" w:hAnsi="Verdana" w:eastAsia="Verdana" w:cs="Verdana"/>
          <w:sz w:val="20"/>
          <w:szCs w:val="20"/>
          <w:highlight w:val="white"/>
        </w:rPr>
        <w:t xml:space="preserve"> sports teams)</w:t>
      </w:r>
      <w:r w:rsidRPr="5C028F7F" w:rsidR="0874E5B7">
        <w:rPr>
          <w:rFonts w:ascii="Verdana" w:hAnsi="Verdana" w:eastAsia="Verdana" w:cs="Verdana"/>
          <w:sz w:val="20"/>
          <w:szCs w:val="20"/>
          <w:highlight w:val="white"/>
        </w:rPr>
        <w:t>.</w:t>
      </w:r>
    </w:p>
    <w:p w:rsidRPr="00EE191E" w:rsidR="00C359B8" w:rsidP="5C028F7F" w:rsidRDefault="3FC8877C" w14:paraId="00000044" w14:textId="53C2363B" w14:noSpellErr="1">
      <w:pPr>
        <w:pStyle w:val="ListParagraph"/>
        <w:keepNext w:val="1"/>
        <w:keepLines w:val="1"/>
        <w:numPr>
          <w:ilvl w:val="0"/>
          <w:numId w:val="20"/>
        </w:numPr>
        <w:pBdr>
          <w:top w:val="nil" w:color="000000" w:sz="0" w:space="0"/>
          <w:left w:val="nil" w:color="000000" w:sz="0" w:space="0"/>
          <w:bottom w:val="nil" w:color="000000" w:sz="0" w:space="0"/>
          <w:right w:val="nil" w:color="000000" w:sz="0" w:space="0"/>
          <w:between w:val="nil" w:color="000000" w:sz="0" w:space="0"/>
        </w:pBdr>
        <w:spacing w:before="280" w:line="240" w:lineRule="auto"/>
        <w:rPr>
          <w:rFonts w:ascii="Verdana" w:hAnsi="Verdana" w:eastAsia="Verdana" w:cs="Verdana"/>
          <w:sz w:val="20"/>
          <w:szCs w:val="20"/>
        </w:rPr>
      </w:pPr>
      <w:r w:rsidRPr="5C028F7F" w:rsidR="3FC8877C">
        <w:rPr>
          <w:rFonts w:ascii="Verdana" w:hAnsi="Verdana" w:eastAsia="Verdana" w:cs="Verdana"/>
          <w:sz w:val="20"/>
          <w:szCs w:val="20"/>
        </w:rPr>
        <w:t xml:space="preserve">Helen Fein </w:t>
      </w:r>
      <w:r w:rsidRPr="5C028F7F" w:rsidR="649B29AA">
        <w:rPr>
          <w:rFonts w:ascii="Verdana" w:hAnsi="Verdana" w:eastAsia="Verdana" w:cs="Verdana"/>
          <w:sz w:val="20"/>
          <w:szCs w:val="20"/>
        </w:rPr>
        <w:t>was a sociologist who studied genocide</w:t>
      </w:r>
      <w:r w:rsidRPr="5C028F7F" w:rsidR="1EB83DB2">
        <w:rPr>
          <w:rFonts w:ascii="Verdana" w:hAnsi="Verdana" w:eastAsia="Verdana" w:cs="Verdana"/>
          <w:sz w:val="20"/>
          <w:szCs w:val="20"/>
        </w:rPr>
        <w:t>, human rights,</w:t>
      </w:r>
      <w:r w:rsidRPr="5C028F7F" w:rsidR="649B29AA">
        <w:rPr>
          <w:rFonts w:ascii="Verdana" w:hAnsi="Verdana" w:eastAsia="Verdana" w:cs="Verdana"/>
          <w:sz w:val="20"/>
          <w:szCs w:val="20"/>
        </w:rPr>
        <w:t xml:space="preserve"> and mass violence. She developed </w:t>
      </w:r>
      <w:r w:rsidRPr="5C028F7F" w:rsidR="3FC8877C">
        <w:rPr>
          <w:rFonts w:ascii="Verdana" w:hAnsi="Verdana" w:eastAsia="Verdana" w:cs="Verdana"/>
          <w:sz w:val="20"/>
          <w:szCs w:val="20"/>
        </w:rPr>
        <w:t xml:space="preserve">the </w:t>
      </w:r>
      <w:hyperlink r:id="R3be4a0379bd94acc">
        <w:r w:rsidRPr="5C028F7F" w:rsidR="00515395">
          <w:rPr>
            <w:rFonts w:ascii="Verdana" w:hAnsi="Verdana" w:eastAsia="Verdana" w:cs="Verdana"/>
            <w:color w:val="1155CC"/>
            <w:sz w:val="20"/>
            <w:szCs w:val="20"/>
            <w:u w:val="single"/>
          </w:rPr>
          <w:t>Universe of Obligations</w:t>
        </w:r>
      </w:hyperlink>
      <w:r w:rsidRPr="5C028F7F" w:rsidR="3FC8877C">
        <w:rPr>
          <w:rFonts w:ascii="Verdana" w:hAnsi="Verdana" w:eastAsia="Verdana" w:cs="Verdana"/>
          <w:sz w:val="20"/>
          <w:szCs w:val="20"/>
        </w:rPr>
        <w:t xml:space="preserve"> (tutorial video)</w:t>
      </w:r>
      <w:r w:rsidRPr="5C028F7F" w:rsidR="1F7928BF">
        <w:rPr>
          <w:rFonts w:ascii="Verdana" w:hAnsi="Verdana" w:eastAsia="Verdana" w:cs="Verdana"/>
          <w:sz w:val="20"/>
          <w:szCs w:val="20"/>
        </w:rPr>
        <w:t xml:space="preserve"> as an explanatory model of</w:t>
      </w:r>
      <w:r w:rsidRPr="5C028F7F" w:rsidR="764986CE">
        <w:rPr>
          <w:rFonts w:ascii="Verdana" w:hAnsi="Verdana" w:eastAsia="Verdana" w:cs="Verdana"/>
          <w:sz w:val="20"/>
          <w:szCs w:val="20"/>
        </w:rPr>
        <w:t xml:space="preserve"> why we offer help and </w:t>
      </w:r>
      <w:r w:rsidRPr="5C028F7F" w:rsidR="764986CE">
        <w:rPr>
          <w:rFonts w:ascii="Verdana" w:hAnsi="Verdana" w:eastAsia="Verdana" w:cs="Verdana"/>
          <w:sz w:val="20"/>
          <w:szCs w:val="20"/>
        </w:rPr>
        <w:t>assistance</w:t>
      </w:r>
      <w:r w:rsidRPr="5C028F7F" w:rsidR="764986CE">
        <w:rPr>
          <w:rFonts w:ascii="Verdana" w:hAnsi="Verdana" w:eastAsia="Verdana" w:cs="Verdana"/>
          <w:sz w:val="20"/>
          <w:szCs w:val="20"/>
        </w:rPr>
        <w:t xml:space="preserve"> to some people during a time of need or when they find themselves in danger.</w:t>
      </w:r>
      <w:r w:rsidRPr="5C028F7F" w:rsidR="3FC8877C">
        <w:rPr>
          <w:rFonts w:ascii="Verdana" w:hAnsi="Verdana" w:eastAsia="Verdana" w:cs="Verdana"/>
          <w:sz w:val="20"/>
          <w:szCs w:val="20"/>
        </w:rPr>
        <w:t xml:space="preserve"> </w:t>
      </w:r>
      <w:r w:rsidRPr="5C028F7F" w:rsidR="38979C69">
        <w:rPr>
          <w:rFonts w:ascii="Verdana" w:hAnsi="Verdana" w:eastAsia="Verdana" w:cs="Verdana"/>
          <w:sz w:val="20"/>
          <w:szCs w:val="20"/>
        </w:rPr>
        <w:t xml:space="preserve">Be certain you understand the </w:t>
      </w:r>
      <w:r w:rsidRPr="5C028F7F" w:rsidR="00515395">
        <w:rPr>
          <w:rFonts w:ascii="Verdana" w:hAnsi="Verdana" w:eastAsia="Verdana" w:cs="Verdana"/>
          <w:sz w:val="20"/>
          <w:szCs w:val="20"/>
        </w:rPr>
        <w:t>Universe of Obligations</w:t>
      </w:r>
      <w:r w:rsidRPr="5C028F7F" w:rsidR="38979C69">
        <w:rPr>
          <w:rFonts w:ascii="Verdana" w:hAnsi="Verdana" w:eastAsia="Verdana" w:cs="Verdana"/>
          <w:sz w:val="20"/>
          <w:szCs w:val="20"/>
        </w:rPr>
        <w:t xml:space="preserve"> concept before you teach this lesson.</w:t>
      </w:r>
      <w:r w:rsidRPr="5C028F7F" w:rsidR="3FC8877C">
        <w:rPr>
          <w:rFonts w:ascii="Verdana" w:hAnsi="Verdana" w:eastAsia="Verdana" w:cs="Verdana"/>
          <w:sz w:val="20"/>
          <w:szCs w:val="20"/>
        </w:rPr>
        <w:t xml:space="preserve"> </w:t>
      </w:r>
      <w:r w:rsidRPr="5C028F7F" w:rsidR="57955E56">
        <w:rPr>
          <w:rFonts w:ascii="Verdana" w:hAnsi="Verdana" w:eastAsia="Verdana" w:cs="Verdana"/>
          <w:sz w:val="20"/>
          <w:szCs w:val="20"/>
        </w:rPr>
        <w:t>Create</w:t>
      </w:r>
      <w:r w:rsidRPr="5C028F7F" w:rsidR="3FC8877C">
        <w:rPr>
          <w:rFonts w:ascii="Verdana" w:hAnsi="Verdana" w:eastAsia="Verdana" w:cs="Verdana"/>
          <w:sz w:val="20"/>
          <w:szCs w:val="20"/>
        </w:rPr>
        <w:t xml:space="preserve"> your own for use as the example in this lesson.</w:t>
      </w:r>
      <w:r w:rsidRPr="5C028F7F" w:rsidR="1C7B5C82">
        <w:rPr>
          <w:rFonts w:ascii="Verdana" w:hAnsi="Verdana" w:eastAsia="Verdana" w:cs="Verdana"/>
          <w:sz w:val="20"/>
          <w:szCs w:val="20"/>
        </w:rPr>
        <w:t xml:space="preserve"> This concept connects the YPs</w:t>
      </w:r>
      <w:r w:rsidRPr="5C028F7F" w:rsidR="35437FE6">
        <w:rPr>
          <w:rFonts w:ascii="Verdana" w:hAnsi="Verdana" w:eastAsia="Verdana" w:cs="Verdana"/>
          <w:sz w:val="20"/>
          <w:szCs w:val="20"/>
        </w:rPr>
        <w:t>’</w:t>
      </w:r>
      <w:r w:rsidRPr="5C028F7F" w:rsidR="1C7B5C82">
        <w:rPr>
          <w:rFonts w:ascii="Verdana" w:hAnsi="Verdana" w:eastAsia="Verdana" w:cs="Verdana"/>
          <w:sz w:val="20"/>
          <w:szCs w:val="20"/>
        </w:rPr>
        <w:t xml:space="preserve"> definitions of community with the concept of social responsibility as seen in certain types of careers.</w:t>
      </w:r>
    </w:p>
    <w:p w:rsidRPr="00EE191E" w:rsidR="69AE9C4E" w:rsidP="5C028F7F" w:rsidRDefault="69AE9C4E" w14:paraId="690A55B5" w14:textId="657D262D" w14:noSpellErr="1">
      <w:pPr>
        <w:pStyle w:val="ListParagraph"/>
        <w:keepNext w:val="1"/>
        <w:keepLines w:val="1"/>
        <w:numPr>
          <w:ilvl w:val="0"/>
          <w:numId w:val="20"/>
        </w:numPr>
        <w:spacing w:before="280" w:line="240" w:lineRule="auto"/>
        <w:rPr>
          <w:rFonts w:ascii="Verdana" w:hAnsi="Verdana" w:eastAsia="Verdana" w:cs="Verdana"/>
          <w:color w:val="000000" w:themeColor="text1"/>
          <w:sz w:val="19"/>
          <w:szCs w:val="19"/>
        </w:rPr>
      </w:pPr>
      <w:r w:rsidRPr="5C028F7F" w:rsidR="69AE9C4E">
        <w:rPr>
          <w:rFonts w:ascii="Verdana" w:hAnsi="Verdana" w:eastAsia="Verdana" w:cs="Verdana"/>
          <w:color w:val="000000" w:themeColor="text1" w:themeTint="FF" w:themeShade="FF"/>
          <w:sz w:val="19"/>
          <w:szCs w:val="19"/>
        </w:rPr>
        <w:t xml:space="preserve">If this is the </w:t>
      </w:r>
      <w:bookmarkStart w:name="_Int_ef63t4qN" w:id="2"/>
      <w:r w:rsidRPr="5C028F7F" w:rsidR="69AE9C4E">
        <w:rPr>
          <w:rFonts w:ascii="Verdana" w:hAnsi="Verdana" w:eastAsia="Verdana" w:cs="Verdana"/>
          <w:color w:val="000000" w:themeColor="text1" w:themeTint="FF" w:themeShade="FF"/>
          <w:sz w:val="19"/>
          <w:szCs w:val="19"/>
        </w:rPr>
        <w:t>first time</w:t>
      </w:r>
      <w:bookmarkEnd w:id="2"/>
      <w:r w:rsidRPr="5C028F7F" w:rsidR="69AE9C4E">
        <w:rPr>
          <w:rFonts w:ascii="Verdana" w:hAnsi="Verdana" w:eastAsia="Verdana" w:cs="Verdana"/>
          <w:color w:val="000000" w:themeColor="text1" w:themeTint="FF" w:themeShade="FF"/>
          <w:sz w:val="19"/>
          <w:szCs w:val="19"/>
        </w:rPr>
        <w:t xml:space="preserve"> students have </w:t>
      </w:r>
      <w:r w:rsidRPr="5C028F7F" w:rsidR="69AE9C4E">
        <w:rPr>
          <w:rFonts w:ascii="Verdana" w:hAnsi="Verdana" w:eastAsia="Verdana" w:cs="Verdana"/>
          <w:color w:val="000000" w:themeColor="text1" w:themeTint="FF" w:themeShade="FF"/>
          <w:sz w:val="19"/>
          <w:szCs w:val="19"/>
        </w:rPr>
        <w:t>encountered</w:t>
      </w:r>
      <w:r w:rsidRPr="5C028F7F" w:rsidR="69AE9C4E">
        <w:rPr>
          <w:rFonts w:ascii="Verdana" w:hAnsi="Verdana" w:eastAsia="Verdana" w:cs="Verdana"/>
          <w:color w:val="000000" w:themeColor="text1" w:themeTint="FF" w:themeShade="FF"/>
          <w:sz w:val="19"/>
          <w:szCs w:val="19"/>
        </w:rPr>
        <w:t xml:space="preserve"> Career Cards, provide time for them to explore and play with the materials. Consider allowing groups to use an I Wonder/I Notice protocol to guide this exploration. The </w:t>
      </w:r>
      <w:r w:rsidRPr="5C028F7F" w:rsidR="00D2713F">
        <w:rPr>
          <w:rFonts w:ascii="Verdana" w:hAnsi="Verdana" w:eastAsia="Verdana" w:cs="Verdana"/>
          <w:color w:val="000000" w:themeColor="text1" w:themeTint="FF" w:themeShade="FF"/>
          <w:sz w:val="19"/>
          <w:szCs w:val="19"/>
        </w:rPr>
        <w:t>C</w:t>
      </w:r>
      <w:r w:rsidRPr="5C028F7F" w:rsidR="69AE9C4E">
        <w:rPr>
          <w:rFonts w:ascii="Verdana" w:hAnsi="Verdana" w:eastAsia="Verdana" w:cs="Verdana"/>
          <w:color w:val="000000" w:themeColor="text1" w:themeTint="FF" w:themeShade="FF"/>
          <w:sz w:val="19"/>
          <w:szCs w:val="19"/>
        </w:rPr>
        <w:t xml:space="preserve">areer </w:t>
      </w:r>
      <w:r w:rsidRPr="5C028F7F" w:rsidR="00D2713F">
        <w:rPr>
          <w:rFonts w:ascii="Verdana" w:hAnsi="Verdana" w:eastAsia="Verdana" w:cs="Verdana"/>
          <w:color w:val="000000" w:themeColor="text1" w:themeTint="FF" w:themeShade="FF"/>
          <w:sz w:val="19"/>
          <w:szCs w:val="19"/>
        </w:rPr>
        <w:t>C</w:t>
      </w:r>
      <w:r w:rsidRPr="5C028F7F" w:rsidR="69AE9C4E">
        <w:rPr>
          <w:rFonts w:ascii="Verdana" w:hAnsi="Verdana" w:eastAsia="Verdana" w:cs="Verdana"/>
          <w:color w:val="000000" w:themeColor="text1" w:themeTint="FF" w:themeShade="FF"/>
          <w:sz w:val="19"/>
          <w:szCs w:val="19"/>
        </w:rPr>
        <w:t xml:space="preserve">ards are also rich in Tier II vocabulary. Consider teaching decoding and vocabulary comprehension strategies using the </w:t>
      </w:r>
      <w:r w:rsidRPr="5C028F7F" w:rsidR="007D2E9A">
        <w:rPr>
          <w:rFonts w:ascii="Verdana" w:hAnsi="Verdana" w:eastAsia="Verdana" w:cs="Verdana"/>
          <w:color w:val="000000" w:themeColor="text1" w:themeTint="FF" w:themeShade="FF"/>
          <w:sz w:val="19"/>
          <w:szCs w:val="19"/>
        </w:rPr>
        <w:t>C</w:t>
      </w:r>
      <w:r w:rsidRPr="5C028F7F" w:rsidR="69AE9C4E">
        <w:rPr>
          <w:rFonts w:ascii="Verdana" w:hAnsi="Verdana" w:eastAsia="Verdana" w:cs="Verdana"/>
          <w:color w:val="000000" w:themeColor="text1" w:themeTint="FF" w:themeShade="FF"/>
          <w:sz w:val="19"/>
          <w:szCs w:val="19"/>
        </w:rPr>
        <w:t xml:space="preserve">areer </w:t>
      </w:r>
      <w:r w:rsidRPr="5C028F7F" w:rsidR="007D2E9A">
        <w:rPr>
          <w:rFonts w:ascii="Verdana" w:hAnsi="Verdana" w:eastAsia="Verdana" w:cs="Verdana"/>
          <w:color w:val="000000" w:themeColor="text1" w:themeTint="FF" w:themeShade="FF"/>
          <w:sz w:val="19"/>
          <w:szCs w:val="19"/>
        </w:rPr>
        <w:t>C</w:t>
      </w:r>
      <w:r w:rsidRPr="5C028F7F" w:rsidR="69AE9C4E">
        <w:rPr>
          <w:rFonts w:ascii="Verdana" w:hAnsi="Verdana" w:eastAsia="Verdana" w:cs="Verdana"/>
          <w:color w:val="000000" w:themeColor="text1" w:themeTint="FF" w:themeShade="FF"/>
          <w:sz w:val="19"/>
          <w:szCs w:val="19"/>
        </w:rPr>
        <w:t xml:space="preserve">ards as </w:t>
      </w:r>
      <w:r w:rsidRPr="5C028F7F" w:rsidR="69AE9C4E">
        <w:rPr>
          <w:rFonts w:ascii="Verdana" w:hAnsi="Verdana" w:eastAsia="Verdana" w:cs="Verdana"/>
          <w:color w:val="000000" w:themeColor="text1" w:themeTint="FF" w:themeShade="FF"/>
          <w:sz w:val="19"/>
          <w:szCs w:val="19"/>
        </w:rPr>
        <w:t>the instructional</w:t>
      </w:r>
      <w:r w:rsidRPr="5C028F7F" w:rsidR="69AE9C4E">
        <w:rPr>
          <w:rFonts w:ascii="Verdana" w:hAnsi="Verdana" w:eastAsia="Verdana" w:cs="Verdana"/>
          <w:color w:val="000000" w:themeColor="text1" w:themeTint="FF" w:themeShade="FF"/>
          <w:sz w:val="19"/>
          <w:szCs w:val="19"/>
        </w:rPr>
        <w:t xml:space="preserve"> material.</w:t>
      </w:r>
    </w:p>
    <w:p w:rsidRPr="00EE191E" w:rsidR="302B52D4" w:rsidP="5C028F7F" w:rsidRDefault="2D248D52" w14:paraId="47B8190A" w14:textId="232F1C5E" w14:noSpellErr="1">
      <w:pPr>
        <w:pStyle w:val="ListParagraph"/>
        <w:keepNext w:val="1"/>
        <w:keepLines w:val="1"/>
        <w:numPr>
          <w:ilvl w:val="0"/>
          <w:numId w:val="20"/>
        </w:numPr>
        <w:pBdr>
          <w:top w:val="nil" w:color="000000" w:sz="0" w:space="0"/>
          <w:left w:val="nil" w:color="000000" w:sz="0" w:space="0"/>
          <w:bottom w:val="nil" w:color="000000" w:sz="0" w:space="0"/>
          <w:right w:val="nil" w:color="000000" w:sz="0" w:space="0"/>
          <w:between w:val="nil" w:color="000000" w:sz="0" w:space="0"/>
        </w:pBdr>
        <w:spacing w:before="280" w:line="240" w:lineRule="auto"/>
        <w:rPr>
          <w:rFonts w:ascii="Verdana" w:hAnsi="Verdana" w:eastAsia="Verdana" w:cs="Verdana"/>
          <w:color w:val="000000" w:themeColor="text1"/>
          <w:sz w:val="20"/>
          <w:szCs w:val="20"/>
        </w:rPr>
      </w:pPr>
      <w:r w:rsidRPr="5C028F7F" w:rsidR="2D248D52">
        <w:rPr>
          <w:rFonts w:ascii="Verdana" w:hAnsi="Verdana" w:eastAsia="Verdana" w:cs="Verdana"/>
          <w:color w:val="000000" w:themeColor="text1" w:themeTint="FF" w:themeShade="FF"/>
          <w:sz w:val="20"/>
          <w:szCs w:val="20"/>
        </w:rPr>
        <w:t xml:space="preserve">For a tutorial on how to </w:t>
      </w:r>
      <w:r w:rsidRPr="5C028F7F" w:rsidR="2D248D52">
        <w:rPr>
          <w:rFonts w:ascii="Verdana" w:hAnsi="Verdana" w:eastAsia="Verdana" w:cs="Verdana"/>
          <w:color w:val="000000" w:themeColor="text1" w:themeTint="FF" w:themeShade="FF"/>
          <w:sz w:val="20"/>
          <w:szCs w:val="20"/>
        </w:rPr>
        <w:t>write</w:t>
      </w:r>
      <w:r w:rsidRPr="5C028F7F" w:rsidR="2D248D52">
        <w:rPr>
          <w:rFonts w:ascii="Verdana" w:hAnsi="Verdana" w:eastAsia="Verdana" w:cs="Verdana"/>
          <w:color w:val="000000" w:themeColor="text1" w:themeTint="FF" w:themeShade="FF"/>
          <w:sz w:val="20"/>
          <w:szCs w:val="20"/>
        </w:rPr>
        <w:t xml:space="preserve"> an acrostic poem, see this </w:t>
      </w:r>
      <w:hyperlink r:id="R73a9d77cf49d40fc">
        <w:r w:rsidRPr="5C028F7F" w:rsidR="2D248D52">
          <w:rPr>
            <w:rStyle w:val="Hyperlink"/>
            <w:rFonts w:ascii="Verdana" w:hAnsi="Verdana" w:eastAsia="Verdana" w:cs="Verdana"/>
            <w:sz w:val="20"/>
            <w:szCs w:val="20"/>
          </w:rPr>
          <w:t>website</w:t>
        </w:r>
      </w:hyperlink>
      <w:r w:rsidRPr="5C028F7F" w:rsidR="2D248D52">
        <w:rPr>
          <w:rFonts w:ascii="Verdana" w:hAnsi="Verdana" w:eastAsia="Verdana" w:cs="Verdana"/>
          <w:color w:val="000000" w:themeColor="text1" w:themeTint="FF" w:themeShade="FF"/>
          <w:sz w:val="20"/>
          <w:szCs w:val="20"/>
        </w:rPr>
        <w:t>.</w:t>
      </w:r>
      <w:r w:rsidRPr="5C028F7F" w:rsidR="57495559">
        <w:rPr>
          <w:rFonts w:ascii="Verdana" w:hAnsi="Verdana" w:eastAsia="Verdana" w:cs="Verdana"/>
          <w:color w:val="000000" w:themeColor="text1" w:themeTint="FF" w:themeShade="FF"/>
          <w:sz w:val="20"/>
          <w:szCs w:val="20"/>
        </w:rPr>
        <w:t xml:space="preserve"> </w:t>
      </w:r>
      <w:r w:rsidRPr="5C028F7F" w:rsidR="302B52D4">
        <w:rPr>
          <w:rFonts w:ascii="Verdana" w:hAnsi="Verdana" w:eastAsia="Verdana" w:cs="Verdana"/>
          <w:color w:val="000000" w:themeColor="text1" w:themeTint="FF" w:themeShade="FF"/>
          <w:sz w:val="20"/>
          <w:szCs w:val="20"/>
        </w:rPr>
        <w:t xml:space="preserve">Prepare your own acrostic to share as an example </w:t>
      </w:r>
      <w:r w:rsidRPr="5C028F7F" w:rsidR="4C6578A2">
        <w:rPr>
          <w:rFonts w:ascii="Verdana" w:hAnsi="Verdana" w:eastAsia="Verdana" w:cs="Verdana"/>
          <w:color w:val="000000" w:themeColor="text1" w:themeTint="FF" w:themeShade="FF"/>
          <w:sz w:val="20"/>
          <w:szCs w:val="20"/>
        </w:rPr>
        <w:t>for</w:t>
      </w:r>
      <w:r w:rsidRPr="5C028F7F" w:rsidR="302B52D4">
        <w:rPr>
          <w:rFonts w:ascii="Verdana" w:hAnsi="Verdana" w:eastAsia="Verdana" w:cs="Verdana"/>
          <w:color w:val="000000" w:themeColor="text1" w:themeTint="FF" w:themeShade="FF"/>
          <w:sz w:val="20"/>
          <w:szCs w:val="20"/>
        </w:rPr>
        <w:t xml:space="preserve"> students of how to do one. Use the same </w:t>
      </w:r>
      <w:r w:rsidRPr="5C028F7F" w:rsidR="73E86517">
        <w:rPr>
          <w:rFonts w:ascii="Verdana" w:hAnsi="Verdana" w:eastAsia="Verdana" w:cs="Verdana"/>
          <w:color w:val="000000" w:themeColor="text1" w:themeTint="FF" w:themeShade="FF"/>
          <w:sz w:val="20"/>
          <w:szCs w:val="20"/>
        </w:rPr>
        <w:t>topic but</w:t>
      </w:r>
      <w:r w:rsidRPr="5C028F7F" w:rsidR="302B52D4">
        <w:rPr>
          <w:rFonts w:ascii="Verdana" w:hAnsi="Verdana" w:eastAsia="Verdana" w:cs="Verdana"/>
          <w:color w:val="000000" w:themeColor="text1" w:themeTint="FF" w:themeShade="FF"/>
          <w:sz w:val="20"/>
          <w:szCs w:val="20"/>
        </w:rPr>
        <w:t xml:space="preserve"> make it different enough to allow YPs to do their own thinking for their acrostic creation.</w:t>
      </w:r>
    </w:p>
    <w:p w:rsidRPr="00EE191E" w:rsidR="6A6E1B95" w:rsidP="00DA97F3" w:rsidRDefault="6A6E1B95" w14:paraId="59A59D29" w14:textId="0D2E8AD4">
      <w:pPr>
        <w:keepNext/>
        <w:keepLines/>
        <w:spacing w:before="280" w:line="240" w:lineRule="auto"/>
        <w:rPr>
          <w:rFonts w:ascii="Verdana" w:hAnsi="Verdana" w:eastAsia="Verdana" w:cs="Verdana"/>
          <w:color w:val="407EC9"/>
          <w:sz w:val="20"/>
          <w:szCs w:val="20"/>
        </w:rPr>
      </w:pPr>
      <w:r w:rsidRPr="00EE191E">
        <w:rPr>
          <w:rFonts w:ascii="Verdana" w:hAnsi="Verdana" w:eastAsia="Verdana" w:cs="Verdana"/>
          <w:b/>
          <w:bCs/>
          <w:color w:val="407EC9"/>
          <w:sz w:val="20"/>
          <w:szCs w:val="20"/>
        </w:rPr>
        <w:t>Community Problem Solving</w:t>
      </w:r>
      <w:r w:rsidR="00E2232F">
        <w:rPr>
          <w:rFonts w:ascii="Verdana" w:hAnsi="Verdana" w:eastAsia="Verdana" w:cs="Verdana"/>
          <w:b/>
          <w:bCs/>
          <w:color w:val="407EC9"/>
          <w:sz w:val="20"/>
          <w:szCs w:val="20"/>
        </w:rPr>
        <w:t>:</w:t>
      </w:r>
      <w:r w:rsidRPr="00EE191E">
        <w:rPr>
          <w:rFonts w:ascii="Verdana" w:hAnsi="Verdana" w:eastAsia="Verdana" w:cs="Verdana"/>
          <w:b/>
          <w:bCs/>
          <w:color w:val="407EC9"/>
          <w:sz w:val="20"/>
          <w:szCs w:val="20"/>
        </w:rPr>
        <w:t xml:space="preserve"> Equal Access to Clean Water Simulation</w:t>
      </w:r>
    </w:p>
    <w:p w:rsidRPr="00EE191E" w:rsidR="6A6E1B95" w:rsidP="00DA97F3" w:rsidRDefault="6A6E1B95" w14:paraId="0ACFAF59" w14:textId="4D90B1DE">
      <w:pPr>
        <w:keepNext/>
        <w:keepLines/>
        <w:spacing w:before="280" w:line="240" w:lineRule="auto"/>
        <w:rPr>
          <w:rFonts w:ascii="Verdana" w:hAnsi="Verdana" w:eastAsia="Verdana" w:cs="Verdana"/>
          <w:sz w:val="20"/>
          <w:szCs w:val="20"/>
        </w:rPr>
      </w:pPr>
      <w:r w:rsidRPr="00EE191E">
        <w:rPr>
          <w:rFonts w:ascii="Verdana" w:hAnsi="Verdana" w:eastAsia="Verdana" w:cs="Verdana"/>
          <w:sz w:val="20"/>
          <w:szCs w:val="20"/>
        </w:rPr>
        <w:t>Be prepared to support YPs in the application of the ELA standards</w:t>
      </w:r>
      <w:r w:rsidRPr="00EE191E" w:rsidR="0AF800C0">
        <w:rPr>
          <w:rFonts w:ascii="Verdana" w:hAnsi="Verdana" w:eastAsia="Verdana" w:cs="Verdana"/>
          <w:sz w:val="20"/>
          <w:szCs w:val="20"/>
        </w:rPr>
        <w:t xml:space="preserve"> and</w:t>
      </w:r>
      <w:r w:rsidRPr="00EE191E">
        <w:rPr>
          <w:rFonts w:ascii="Verdana" w:hAnsi="Verdana" w:eastAsia="Verdana" w:cs="Verdana"/>
          <w:sz w:val="20"/>
          <w:szCs w:val="20"/>
        </w:rPr>
        <w:t xml:space="preserve"> the interpretation of visual, oral, and quantitative texts in the Equal Access to Clean Water Simulation</w:t>
      </w:r>
      <w:r w:rsidR="00CF47F2">
        <w:rPr>
          <w:rFonts w:ascii="Verdana" w:hAnsi="Verdana" w:eastAsia="Verdana" w:cs="Verdana"/>
          <w:sz w:val="20"/>
          <w:szCs w:val="20"/>
        </w:rPr>
        <w:t>.</w:t>
      </w:r>
    </w:p>
    <w:p w:rsidRPr="00EE191E" w:rsidR="6A6E1B95" w:rsidP="00DA97F3" w:rsidRDefault="6A6E1B95" w14:paraId="1C89A75E" w14:textId="43047D19">
      <w:pPr>
        <w:pStyle w:val="ListParagraph"/>
        <w:numPr>
          <w:ilvl w:val="0"/>
          <w:numId w:val="15"/>
        </w:numPr>
        <w:spacing w:before="0" w:after="0" w:line="240" w:lineRule="auto"/>
        <w:rPr>
          <w:rFonts w:ascii="Verdana" w:hAnsi="Verdana" w:eastAsia="Verdana" w:cs="Verdana"/>
          <w:sz w:val="20"/>
          <w:szCs w:val="20"/>
        </w:rPr>
      </w:pPr>
      <w:r w:rsidRPr="5C028F7F" w:rsidR="6A6E1B95">
        <w:rPr>
          <w:rFonts w:ascii="Verdana" w:hAnsi="Verdana" w:eastAsia="Verdana" w:cs="Verdana"/>
          <w:sz w:val="20"/>
          <w:szCs w:val="20"/>
        </w:rPr>
        <w:t>Teach YPs how to read the map of the hydrogeography of A</w:t>
      </w:r>
      <w:r w:rsidRPr="5C028F7F" w:rsidR="7CB2264C">
        <w:rPr>
          <w:rFonts w:ascii="Verdana" w:hAnsi="Verdana" w:eastAsia="Verdana" w:cs="Verdana"/>
          <w:sz w:val="20"/>
          <w:szCs w:val="20"/>
        </w:rPr>
        <w:t>rizona</w:t>
      </w:r>
      <w:r w:rsidRPr="5C028F7F" w:rsidR="6A6E1B95">
        <w:rPr>
          <w:rFonts w:ascii="Verdana" w:hAnsi="Verdana" w:eastAsia="Verdana" w:cs="Verdana"/>
          <w:sz w:val="20"/>
          <w:szCs w:val="20"/>
        </w:rPr>
        <w:t xml:space="preserve"> (i.e., lakes, rivers,</w:t>
      </w:r>
      <w:r w:rsidRPr="5C028F7F" w:rsidR="00093B3A">
        <w:rPr>
          <w:rFonts w:ascii="Verdana" w:hAnsi="Verdana" w:eastAsia="Verdana" w:cs="Verdana"/>
          <w:sz w:val="20"/>
          <w:szCs w:val="20"/>
        </w:rPr>
        <w:t xml:space="preserve"> and the</w:t>
      </w:r>
      <w:r w:rsidRPr="5C028F7F" w:rsidR="6A6E1B95">
        <w:rPr>
          <w:rFonts w:ascii="Verdana" w:hAnsi="Verdana" w:eastAsia="Verdana" w:cs="Verdana"/>
          <w:sz w:val="20"/>
          <w:szCs w:val="20"/>
        </w:rPr>
        <w:t xml:space="preserve"> Colorado River Compact service area). Consider creating this map using the map included in the materials below.</w:t>
      </w:r>
    </w:p>
    <w:p w:rsidRPr="00EE191E" w:rsidR="6A6E1B95" w:rsidP="76F34B6D" w:rsidRDefault="6A6E1B95" w14:paraId="1768622C" w14:textId="1E3FEDB1">
      <w:pPr>
        <w:pStyle w:val="ListParagraph"/>
        <w:numPr>
          <w:ilvl w:val="0"/>
          <w:numId w:val="15"/>
        </w:numPr>
        <w:spacing w:before="0" w:after="0" w:line="240" w:lineRule="auto"/>
        <w:rPr>
          <w:rFonts w:ascii="Verdana" w:hAnsi="Verdana" w:eastAsia="Verdana" w:cs="Verdana"/>
          <w:sz w:val="20"/>
          <w:szCs w:val="20"/>
        </w:rPr>
      </w:pPr>
      <w:r w:rsidRPr="5C028F7F" w:rsidR="6A6E1B95">
        <w:rPr>
          <w:rFonts w:ascii="Verdana" w:hAnsi="Verdana" w:eastAsia="Verdana" w:cs="Verdana"/>
          <w:sz w:val="20"/>
          <w:szCs w:val="20"/>
        </w:rPr>
        <w:t>YPs will be taking notes in the form of words, phrases, and pictures as they watch a video. Model taking notes using this protocol if needed.</w:t>
      </w:r>
      <w:r w:rsidRPr="5C028F7F" w:rsidR="4D461AA5">
        <w:rPr>
          <w:rFonts w:ascii="Verdana" w:hAnsi="Verdana" w:eastAsia="Verdana" w:cs="Verdana"/>
          <w:sz w:val="20"/>
          <w:szCs w:val="20"/>
        </w:rPr>
        <w:t xml:space="preserve"> Many students miss important content if they try to take notes and watch a video or presentation at the same time. Offer a second viewing so students can watch the video through the first viewing and then take </w:t>
      </w:r>
      <w:r w:rsidRPr="5C028F7F" w:rsidR="00D971FC">
        <w:rPr>
          <w:rFonts w:ascii="Verdana" w:hAnsi="Verdana" w:eastAsia="Verdana" w:cs="Verdana"/>
          <w:sz w:val="20"/>
          <w:szCs w:val="20"/>
        </w:rPr>
        <w:t>notes on</w:t>
      </w:r>
      <w:r w:rsidRPr="5C028F7F" w:rsidR="4D461AA5">
        <w:rPr>
          <w:rFonts w:ascii="Verdana" w:hAnsi="Verdana" w:eastAsia="Verdana" w:cs="Verdana"/>
          <w:sz w:val="20"/>
          <w:szCs w:val="20"/>
        </w:rPr>
        <w:t xml:space="preserve"> the second viewing.</w:t>
      </w:r>
    </w:p>
    <w:p w:rsidRPr="00EE191E" w:rsidR="6A6E1B95" w:rsidP="00DA97F3" w:rsidRDefault="6A6E1B95" w14:paraId="047084CF" w14:textId="14519CB2">
      <w:pPr>
        <w:pStyle w:val="ListParagraph"/>
        <w:numPr>
          <w:ilvl w:val="0"/>
          <w:numId w:val="15"/>
        </w:numPr>
        <w:spacing w:before="0" w:after="0" w:line="240" w:lineRule="auto"/>
        <w:rPr>
          <w:rFonts w:ascii="Verdana" w:hAnsi="Verdana" w:eastAsia="Verdana" w:cs="Verdana"/>
          <w:sz w:val="20"/>
          <w:szCs w:val="20"/>
        </w:rPr>
      </w:pPr>
      <w:r w:rsidRPr="5C028F7F" w:rsidR="6A6E1B95">
        <w:rPr>
          <w:rFonts w:ascii="Verdana" w:hAnsi="Verdana" w:eastAsia="Verdana" w:cs="Verdana"/>
          <w:sz w:val="20"/>
          <w:szCs w:val="20"/>
        </w:rPr>
        <w:t xml:space="preserve">Model for YPs how to interpret the data communicated in the graphs </w:t>
      </w:r>
      <w:r w:rsidRPr="5C028F7F" w:rsidR="4E47E9DC">
        <w:rPr>
          <w:rFonts w:ascii="Verdana" w:hAnsi="Verdana" w:eastAsia="Verdana" w:cs="Verdana"/>
          <w:sz w:val="20"/>
          <w:szCs w:val="20"/>
        </w:rPr>
        <w:t>about</w:t>
      </w:r>
      <w:r w:rsidRPr="5C028F7F" w:rsidR="6A6E1B95">
        <w:rPr>
          <w:rFonts w:ascii="Verdana" w:hAnsi="Verdana" w:eastAsia="Verdana" w:cs="Verdana"/>
          <w:sz w:val="20"/>
          <w:szCs w:val="20"/>
        </w:rPr>
        <w:t xml:space="preserve"> drought vulnerability. Th</w:t>
      </w:r>
      <w:r w:rsidRPr="5C028F7F" w:rsidR="005D5D7C">
        <w:rPr>
          <w:rFonts w:ascii="Verdana" w:hAnsi="Verdana" w:eastAsia="Verdana" w:cs="Verdana"/>
          <w:sz w:val="20"/>
          <w:szCs w:val="20"/>
        </w:rPr>
        <w:t>e</w:t>
      </w:r>
      <w:r w:rsidRPr="5C028F7F" w:rsidR="6A6E1B95">
        <w:rPr>
          <w:rFonts w:ascii="Verdana" w:hAnsi="Verdana" w:eastAsia="Verdana" w:cs="Verdana"/>
          <w:sz w:val="20"/>
          <w:szCs w:val="20"/>
        </w:rPr>
        <w:t xml:space="preserve"> web</w:t>
      </w:r>
      <w:r w:rsidRPr="5C028F7F" w:rsidR="005D5D7C">
        <w:rPr>
          <w:rFonts w:ascii="Verdana" w:hAnsi="Verdana" w:eastAsia="Verdana" w:cs="Verdana"/>
          <w:sz w:val="20"/>
          <w:szCs w:val="20"/>
        </w:rPr>
        <w:t xml:space="preserve"> page</w:t>
      </w:r>
      <w:r w:rsidRPr="5C028F7F" w:rsidR="6A6E1B95">
        <w:rPr>
          <w:rFonts w:ascii="Verdana" w:hAnsi="Verdana" w:eastAsia="Verdana" w:cs="Verdana"/>
          <w:sz w:val="20"/>
          <w:szCs w:val="20"/>
        </w:rPr>
        <w:t xml:space="preserve"> </w:t>
      </w:r>
      <w:hyperlink r:id="R3a5147f700dd4de8">
        <w:r w:rsidRPr="5C028F7F" w:rsidR="6A6E1B95">
          <w:rPr>
            <w:rStyle w:val="Hyperlink"/>
            <w:rFonts w:ascii="Verdana" w:hAnsi="Verdana" w:eastAsia="Verdana" w:cs="Verdana"/>
            <w:i w:val="1"/>
            <w:iCs w:val="1"/>
            <w:sz w:val="20"/>
            <w:szCs w:val="20"/>
          </w:rPr>
          <w:t>The U.S. drought vulnerability rankings are in: How does your state compare?</w:t>
        </w:r>
      </w:hyperlink>
      <w:r w:rsidRPr="5C028F7F" w:rsidR="6A6E1B95">
        <w:rPr>
          <w:rFonts w:ascii="Verdana" w:hAnsi="Verdana" w:eastAsia="Verdana" w:cs="Verdana"/>
          <w:sz w:val="20"/>
          <w:szCs w:val="20"/>
        </w:rPr>
        <w:t xml:space="preserve"> will assist you in understanding how to read them yourself. </w:t>
      </w:r>
    </w:p>
    <w:p w:rsidRPr="00EE191E" w:rsidR="6A6E1B95" w:rsidP="00DA97F3" w:rsidRDefault="6A6E1B95" w14:paraId="3D2FE152" w14:textId="3640F1E1">
      <w:pPr>
        <w:pStyle w:val="ListParagraph"/>
        <w:numPr>
          <w:ilvl w:val="0"/>
          <w:numId w:val="15"/>
        </w:numPr>
        <w:spacing w:before="0" w:after="0" w:line="240" w:lineRule="auto"/>
        <w:rPr>
          <w:rFonts w:ascii="Verdana" w:hAnsi="Verdana" w:eastAsia="Verdana" w:cs="Verdana"/>
          <w:sz w:val="20"/>
          <w:szCs w:val="20"/>
        </w:rPr>
      </w:pPr>
      <w:r w:rsidRPr="5C028F7F" w:rsidR="6A6E1B95">
        <w:rPr>
          <w:rFonts w:ascii="Verdana" w:hAnsi="Verdana" w:eastAsia="Verdana" w:cs="Verdana"/>
          <w:sz w:val="20"/>
          <w:szCs w:val="20"/>
        </w:rPr>
        <w:t xml:space="preserve">Be prepared to teach students how to interpret certain types of data in the </w:t>
      </w:r>
      <w:r w:rsidRPr="5C028F7F" w:rsidR="6A6E1B95">
        <w:rPr>
          <w:rFonts w:ascii="Verdana" w:hAnsi="Verdana" w:eastAsia="Verdana" w:cs="Verdana"/>
          <w:i w:val="1"/>
          <w:iCs w:val="1"/>
          <w:sz w:val="20"/>
          <w:szCs w:val="20"/>
        </w:rPr>
        <w:t>Water in Arizona: Data, Statistics, and Recommendations</w:t>
      </w:r>
      <w:r w:rsidRPr="5C028F7F" w:rsidR="6A6E1B95">
        <w:rPr>
          <w:rFonts w:ascii="Verdana" w:hAnsi="Verdana" w:eastAsia="Verdana" w:cs="Verdana"/>
          <w:sz w:val="20"/>
          <w:szCs w:val="20"/>
        </w:rPr>
        <w:t xml:space="preserve"> text. Younger YPs may need assistance understanding percentages, for example. All YPs may need to develop an understanding of an acre.</w:t>
      </w:r>
    </w:p>
    <w:p w:rsidRPr="00EE191E" w:rsidR="00C359B8" w:rsidRDefault="00FB3E87" w14:paraId="00000045" w14:textId="77777777">
      <w:pPr>
        <w:pStyle w:val="Heading2"/>
        <w:rPr>
          <w:rFonts w:ascii="Times New Roman" w:hAnsi="Times New Roman" w:eastAsia="Times New Roman" w:cs="Times New Roman"/>
          <w:color w:val="222E69"/>
          <w:sz w:val="28"/>
          <w:szCs w:val="28"/>
        </w:rPr>
      </w:pPr>
      <w:r w:rsidRPr="00EE191E">
        <w:rPr>
          <w:rFonts w:ascii="Times New Roman" w:hAnsi="Times New Roman" w:eastAsia="Times New Roman" w:cs="Times New Roman"/>
          <w:color w:val="222E69"/>
          <w:sz w:val="28"/>
          <w:szCs w:val="28"/>
        </w:rPr>
        <w:t>Vocabulary</w:t>
      </w:r>
    </w:p>
    <w:tbl>
      <w:tblPr>
        <w:tblStyle w:val="a0"/>
        <w:tblW w:w="9346" w:type="dxa"/>
        <w:tblBorders>
          <w:top w:val="single" w:color="000000" w:sz="8" w:space="0"/>
          <w:left w:val="single" w:color="000000" w:sz="4" w:space="0"/>
          <w:bottom w:val="single" w:color="000000" w:sz="8"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4558"/>
        <w:gridCol w:w="4788"/>
      </w:tblGrid>
      <w:tr w:rsidRPr="00EE191E" w:rsidR="00C359B8" w14:paraId="1727672D" w14:textId="77777777">
        <w:tc>
          <w:tcPr>
            <w:tcW w:w="4558" w:type="dxa"/>
            <w:tcBorders>
              <w:bottom w:val="single" w:color="000000" w:sz="4" w:space="0"/>
            </w:tcBorders>
            <w:shd w:val="clear" w:color="auto" w:fill="D9D9D9"/>
          </w:tcPr>
          <w:p w:rsidRPr="00EE191E" w:rsidR="00C359B8" w:rsidRDefault="00FB3E87" w14:paraId="00000046" w14:textId="77777777">
            <w:pPr>
              <w:pBdr>
                <w:top w:val="nil"/>
                <w:left w:val="nil"/>
                <w:bottom w:val="nil"/>
                <w:right w:val="nil"/>
                <w:between w:val="nil"/>
              </w:pBdr>
              <w:spacing w:before="120" w:after="120"/>
              <w:jc w:val="center"/>
              <w:rPr>
                <w:rFonts w:ascii="Verdana" w:hAnsi="Verdana" w:eastAsia="Verdana" w:cs="Verdana"/>
                <w:color w:val="244061"/>
                <w:sz w:val="20"/>
                <w:szCs w:val="20"/>
              </w:rPr>
            </w:pPr>
            <w:r w:rsidRPr="00EE191E">
              <w:rPr>
                <w:rFonts w:ascii="Verdana" w:hAnsi="Verdana" w:eastAsia="Verdana" w:cs="Verdana"/>
                <w:b/>
                <w:color w:val="244061"/>
                <w:sz w:val="20"/>
                <w:szCs w:val="20"/>
              </w:rPr>
              <w:t>Content</w:t>
            </w:r>
          </w:p>
        </w:tc>
        <w:tc>
          <w:tcPr>
            <w:tcW w:w="4788" w:type="dxa"/>
            <w:tcBorders>
              <w:bottom w:val="single" w:color="000000" w:sz="4" w:space="0"/>
            </w:tcBorders>
            <w:shd w:val="clear" w:color="auto" w:fill="D9D9D9"/>
          </w:tcPr>
          <w:p w:rsidRPr="00EE191E" w:rsidR="00C359B8" w:rsidRDefault="00FB3E87" w14:paraId="00000047" w14:textId="77777777">
            <w:pPr>
              <w:pBdr>
                <w:top w:val="nil"/>
                <w:left w:val="nil"/>
                <w:bottom w:val="nil"/>
                <w:right w:val="nil"/>
                <w:between w:val="nil"/>
              </w:pBdr>
              <w:spacing w:before="120" w:after="120"/>
              <w:jc w:val="center"/>
              <w:rPr>
                <w:rFonts w:ascii="Verdana" w:hAnsi="Verdana" w:eastAsia="Verdana" w:cs="Verdana"/>
                <w:color w:val="244061"/>
                <w:sz w:val="20"/>
                <w:szCs w:val="20"/>
              </w:rPr>
            </w:pPr>
            <w:r w:rsidRPr="00EE191E">
              <w:rPr>
                <w:rFonts w:ascii="Verdana" w:hAnsi="Verdana" w:eastAsia="Verdana" w:cs="Verdana"/>
                <w:b/>
                <w:color w:val="244061"/>
                <w:sz w:val="20"/>
                <w:szCs w:val="20"/>
              </w:rPr>
              <w:t>Tier II</w:t>
            </w:r>
          </w:p>
        </w:tc>
      </w:tr>
      <w:tr w:rsidRPr="00EE191E" w:rsidR="00C359B8" w14:paraId="4DE4EB2A" w14:textId="77777777">
        <w:trPr>
          <w:trHeight w:val="640"/>
        </w:trPr>
        <w:tc>
          <w:tcPr>
            <w:tcW w:w="4558" w:type="dxa"/>
            <w:tcBorders>
              <w:bottom w:val="single" w:color="000000" w:sz="4" w:space="0"/>
            </w:tcBorders>
          </w:tcPr>
          <w:p w:rsidRPr="00EE191E" w:rsidR="00C359B8" w:rsidRDefault="00FB3E87" w14:paraId="00000048" w14:textId="77777777">
            <w:pPr>
              <w:pBdr>
                <w:top w:val="nil"/>
                <w:left w:val="nil"/>
                <w:bottom w:val="nil"/>
                <w:right w:val="nil"/>
                <w:between w:val="nil"/>
              </w:pBdr>
              <w:spacing w:before="60" w:after="120"/>
              <w:rPr>
                <w:rFonts w:ascii="Verdana" w:hAnsi="Verdana" w:eastAsia="Verdana" w:cs="Verdana"/>
                <w:sz w:val="20"/>
                <w:szCs w:val="20"/>
              </w:rPr>
            </w:pPr>
            <w:r w:rsidRPr="00EE191E">
              <w:rPr>
                <w:rFonts w:ascii="Verdana" w:hAnsi="Verdana" w:eastAsia="Verdana" w:cs="Verdana"/>
                <w:b/>
                <w:sz w:val="20"/>
                <w:szCs w:val="20"/>
              </w:rPr>
              <w:t>word</w:t>
            </w:r>
            <w:r w:rsidRPr="00EE191E">
              <w:rPr>
                <w:rFonts w:ascii="Verdana" w:hAnsi="Verdana" w:eastAsia="Verdana" w:cs="Verdana"/>
                <w:sz w:val="20"/>
                <w:szCs w:val="20"/>
              </w:rPr>
              <w:t>: responsibilities, obligations, community, empathy, social responsibility</w:t>
            </w:r>
          </w:p>
        </w:tc>
        <w:tc>
          <w:tcPr>
            <w:tcW w:w="4788" w:type="dxa"/>
            <w:tcBorders>
              <w:bottom w:val="single" w:color="000000" w:sz="4" w:space="0"/>
            </w:tcBorders>
          </w:tcPr>
          <w:p w:rsidRPr="00EE191E" w:rsidR="00C359B8" w:rsidRDefault="00FB3E87" w14:paraId="00000049" w14:textId="77777777">
            <w:pPr>
              <w:pBdr>
                <w:top w:val="nil"/>
                <w:left w:val="nil"/>
                <w:bottom w:val="nil"/>
                <w:right w:val="nil"/>
                <w:between w:val="nil"/>
              </w:pBdr>
              <w:spacing w:before="60" w:after="120"/>
              <w:rPr>
                <w:rFonts w:ascii="Verdana" w:hAnsi="Verdana" w:eastAsia="Verdana" w:cs="Verdana"/>
                <w:sz w:val="20"/>
                <w:szCs w:val="20"/>
              </w:rPr>
            </w:pPr>
            <w:r w:rsidRPr="00EE191E">
              <w:rPr>
                <w:rFonts w:ascii="Verdana" w:hAnsi="Verdana" w:eastAsia="Verdana" w:cs="Verdana"/>
                <w:b/>
                <w:sz w:val="20"/>
                <w:szCs w:val="20"/>
              </w:rPr>
              <w:t>word</w:t>
            </w:r>
            <w:r w:rsidRPr="00EE191E">
              <w:rPr>
                <w:rFonts w:ascii="Verdana" w:hAnsi="Verdana" w:eastAsia="Verdana" w:cs="Verdana"/>
                <w:sz w:val="20"/>
                <w:szCs w:val="20"/>
              </w:rPr>
              <w:t>: geographical</w:t>
            </w:r>
          </w:p>
        </w:tc>
      </w:tr>
    </w:tbl>
    <w:p w:rsidRPr="00EE191E" w:rsidR="00C359B8" w:rsidRDefault="00AC5612" w14:paraId="0000004A" w14:textId="3281AE18">
      <w:pPr>
        <w:pStyle w:val="Heading2"/>
        <w:rPr>
          <w:rFonts w:ascii="Times New Roman" w:hAnsi="Times New Roman" w:eastAsia="Times New Roman" w:cs="Times New Roman"/>
          <w:color w:val="222E69"/>
          <w:sz w:val="28"/>
          <w:szCs w:val="28"/>
        </w:rPr>
      </w:pPr>
      <w:r>
        <w:rPr>
          <w:rFonts w:ascii="Times New Roman" w:hAnsi="Times New Roman" w:eastAsia="Times New Roman" w:cs="Times New Roman"/>
          <w:color w:val="222E69"/>
          <w:sz w:val="28"/>
          <w:szCs w:val="28"/>
        </w:rPr>
        <w:t>Lesson Sequence</w:t>
      </w:r>
    </w:p>
    <w:p w:rsidRPr="00EE191E" w:rsidR="00C359B8" w:rsidRDefault="00FB3E87" w14:paraId="0000004C" w14:textId="30194BF3">
      <w:pPr>
        <w:pStyle w:val="Heading2"/>
        <w:rPr>
          <w:rFonts w:ascii="Verdana" w:hAnsi="Verdana" w:eastAsia="Verdana" w:cs="Verdana"/>
          <w:sz w:val="20"/>
          <w:szCs w:val="20"/>
        </w:rPr>
      </w:pPr>
      <w:r w:rsidRPr="5C028F7F" w:rsidR="00FB3E87">
        <w:rPr>
          <w:rFonts w:ascii="Verdana" w:hAnsi="Verdana" w:eastAsia="Verdana" w:cs="Verdana"/>
          <w:sz w:val="20"/>
          <w:szCs w:val="20"/>
        </w:rPr>
        <w:t xml:space="preserve">Where in the </w:t>
      </w:r>
      <w:r w:rsidRPr="5C028F7F" w:rsidR="00924EA0">
        <w:rPr>
          <w:rFonts w:ascii="Verdana" w:hAnsi="Verdana" w:eastAsia="Verdana" w:cs="Verdana"/>
          <w:sz w:val="20"/>
          <w:szCs w:val="20"/>
        </w:rPr>
        <w:t>W</w:t>
      </w:r>
      <w:r w:rsidRPr="5C028F7F" w:rsidR="00FB3E87">
        <w:rPr>
          <w:rFonts w:ascii="Verdana" w:hAnsi="Verdana" w:eastAsia="Verdana" w:cs="Verdana"/>
          <w:sz w:val="20"/>
          <w:szCs w:val="20"/>
        </w:rPr>
        <w:t xml:space="preserve">orld </w:t>
      </w:r>
      <w:r w:rsidRPr="5C028F7F" w:rsidR="00924EA0">
        <w:rPr>
          <w:rFonts w:ascii="Verdana" w:hAnsi="Verdana" w:eastAsia="Verdana" w:cs="Verdana"/>
          <w:sz w:val="20"/>
          <w:szCs w:val="20"/>
        </w:rPr>
        <w:t>A</w:t>
      </w:r>
      <w:r w:rsidRPr="5C028F7F" w:rsidR="00FB3E87">
        <w:rPr>
          <w:rFonts w:ascii="Verdana" w:hAnsi="Verdana" w:eastAsia="Verdana" w:cs="Verdana"/>
          <w:sz w:val="20"/>
          <w:szCs w:val="20"/>
        </w:rPr>
        <w:t>m I? (</w:t>
      </w:r>
      <w:r w:rsidRPr="5C028F7F" w:rsidR="296C729B">
        <w:rPr>
          <w:rFonts w:ascii="Verdana" w:hAnsi="Verdana" w:eastAsia="Verdana" w:cs="Verdana"/>
          <w:sz w:val="20"/>
          <w:szCs w:val="20"/>
        </w:rPr>
        <w:t>15 min</w:t>
      </w:r>
      <w:r w:rsidRPr="5C028F7F" w:rsidR="00FB3E87">
        <w:rPr>
          <w:rFonts w:ascii="Verdana" w:hAnsi="Verdana" w:eastAsia="Verdana" w:cs="Verdana"/>
          <w:sz w:val="20"/>
          <w:szCs w:val="20"/>
        </w:rPr>
        <w:t>)</w:t>
      </w:r>
    </w:p>
    <w:p w:rsidRPr="00EE191E" w:rsidR="00C359B8" w:rsidP="76F34B6D" w:rsidRDefault="00FB3E87" w14:paraId="0000004D" w14:textId="02B1C997">
      <w:pPr>
        <w:numPr>
          <w:ilvl w:val="0"/>
          <w:numId w:val="4"/>
        </w:numPr>
        <w:pBdr>
          <w:top w:val="nil"/>
          <w:left w:val="nil"/>
          <w:bottom w:val="nil"/>
          <w:right w:val="nil"/>
          <w:between w:val="nil"/>
        </w:pBdr>
        <w:spacing w:before="120"/>
        <w:rPr>
          <w:rFonts w:ascii="Verdana" w:hAnsi="Verdana" w:eastAsia="Verdana" w:cs="Verdana"/>
          <w:color w:val="000000"/>
          <w:sz w:val="20"/>
          <w:szCs w:val="20"/>
        </w:rPr>
      </w:pPr>
      <w:r w:rsidRPr="00EE191E">
        <w:rPr>
          <w:rFonts w:ascii="Verdana" w:hAnsi="Verdana" w:eastAsia="Verdana" w:cs="Verdana"/>
          <w:color w:val="000000"/>
          <w:sz w:val="20"/>
          <w:szCs w:val="20"/>
        </w:rPr>
        <w:t xml:space="preserve">Project the video </w:t>
      </w:r>
      <w:r w:rsidRPr="00801A87">
        <w:rPr>
          <w:rFonts w:ascii="Verdana" w:hAnsi="Verdana" w:eastAsia="Verdana" w:cs="Verdana"/>
          <w:b/>
          <w:bCs/>
          <w:i/>
          <w:iCs/>
          <w:color w:val="000000"/>
          <w:sz w:val="20"/>
          <w:szCs w:val="20"/>
        </w:rPr>
        <w:t xml:space="preserve">Zoom Out </w:t>
      </w:r>
      <w:r w:rsidRPr="00801A87" w:rsidR="29158ADB">
        <w:rPr>
          <w:rFonts w:ascii="Verdana" w:hAnsi="Verdana" w:eastAsia="Verdana" w:cs="Verdana"/>
          <w:b/>
          <w:bCs/>
          <w:i/>
          <w:iCs/>
          <w:color w:val="000000"/>
          <w:sz w:val="20"/>
          <w:szCs w:val="20"/>
        </w:rPr>
        <w:t>to</w:t>
      </w:r>
      <w:r w:rsidRPr="00801A87">
        <w:rPr>
          <w:rFonts w:ascii="Verdana" w:hAnsi="Verdana" w:eastAsia="Verdana" w:cs="Verdana"/>
          <w:b/>
          <w:bCs/>
          <w:i/>
          <w:iCs/>
          <w:color w:val="000000"/>
          <w:sz w:val="20"/>
          <w:szCs w:val="20"/>
        </w:rPr>
        <w:t xml:space="preserve"> </w:t>
      </w:r>
      <w:r w:rsidRPr="00801A87" w:rsidR="217CBD38">
        <w:rPr>
          <w:rFonts w:ascii="Verdana" w:hAnsi="Verdana" w:eastAsia="Verdana" w:cs="Verdana"/>
          <w:b/>
          <w:bCs/>
          <w:i/>
          <w:iCs/>
          <w:color w:val="000000"/>
          <w:sz w:val="20"/>
          <w:szCs w:val="20"/>
        </w:rPr>
        <w:t>t</w:t>
      </w:r>
      <w:r w:rsidRPr="00801A87">
        <w:rPr>
          <w:rFonts w:ascii="Verdana" w:hAnsi="Verdana" w:eastAsia="Verdana" w:cs="Verdana"/>
          <w:b/>
          <w:bCs/>
          <w:i/>
          <w:iCs/>
          <w:color w:val="000000"/>
          <w:sz w:val="20"/>
          <w:szCs w:val="20"/>
        </w:rPr>
        <w:t>he Universe!</w:t>
      </w:r>
      <w:r w:rsidRPr="00EE191E">
        <w:rPr>
          <w:rFonts w:ascii="Verdana" w:hAnsi="Verdana" w:eastAsia="Verdana" w:cs="Verdana"/>
          <w:color w:val="000000"/>
          <w:sz w:val="20"/>
          <w:szCs w:val="20"/>
        </w:rPr>
        <w:t xml:space="preserve"> Pause as needed to point out our solar system and the Milky Way.</w:t>
      </w:r>
    </w:p>
    <w:p w:rsidRPr="00EE191E" w:rsidR="00C359B8" w:rsidP="76F34B6D" w:rsidRDefault="00FB3E87" w14:paraId="0000004E" w14:textId="2D3FC887">
      <w:pPr>
        <w:pBdr>
          <w:top w:val="nil"/>
          <w:left w:val="nil"/>
          <w:bottom w:val="nil"/>
          <w:right w:val="nil"/>
          <w:between w:val="nil"/>
        </w:pBdr>
        <w:spacing w:before="120" w:after="0" w:line="240" w:lineRule="auto"/>
        <w:rPr>
          <w:rFonts w:ascii="Verdana" w:hAnsi="Verdana" w:eastAsia="Verdana" w:cs="Verdana"/>
          <w:color w:val="000000"/>
          <w:sz w:val="20"/>
          <w:szCs w:val="20"/>
        </w:rPr>
      </w:pPr>
      <w:r w:rsidRPr="00EE191E">
        <w:rPr>
          <w:rFonts w:ascii="Verdana" w:hAnsi="Verdana" w:eastAsia="Verdana" w:cs="Verdana"/>
          <w:i/>
          <w:iCs/>
          <w:color w:val="000000"/>
          <w:sz w:val="20"/>
          <w:szCs w:val="20"/>
        </w:rPr>
        <w:t>We live in a large and beautiful universe</w:t>
      </w:r>
      <w:r w:rsidRPr="00EE191E" w:rsidR="745AD9C1">
        <w:rPr>
          <w:rFonts w:ascii="Verdana" w:hAnsi="Verdana" w:eastAsia="Verdana" w:cs="Verdana"/>
          <w:i/>
          <w:iCs/>
          <w:color w:val="000000"/>
          <w:sz w:val="20"/>
          <w:szCs w:val="20"/>
        </w:rPr>
        <w:t>,</w:t>
      </w:r>
      <w:r w:rsidRPr="00EE191E">
        <w:rPr>
          <w:rFonts w:ascii="Verdana" w:hAnsi="Verdana" w:eastAsia="Verdana" w:cs="Verdana"/>
          <w:i/>
          <w:iCs/>
          <w:color w:val="000000"/>
          <w:sz w:val="20"/>
          <w:szCs w:val="20"/>
        </w:rPr>
        <w:t xml:space="preserve"> and</w:t>
      </w:r>
      <w:r w:rsidRPr="00EE191E" w:rsidR="21E300D1">
        <w:rPr>
          <w:rFonts w:ascii="Verdana" w:hAnsi="Verdana" w:eastAsia="Verdana" w:cs="Verdana"/>
          <w:i/>
          <w:iCs/>
          <w:color w:val="000000"/>
          <w:sz w:val="20"/>
          <w:szCs w:val="20"/>
        </w:rPr>
        <w:t xml:space="preserve"> we</w:t>
      </w:r>
      <w:r w:rsidRPr="00EE191E">
        <w:rPr>
          <w:rFonts w:ascii="Verdana" w:hAnsi="Verdana" w:eastAsia="Verdana" w:cs="Verdana"/>
          <w:i/>
          <w:iCs/>
          <w:color w:val="000000"/>
          <w:sz w:val="20"/>
          <w:szCs w:val="20"/>
        </w:rPr>
        <w:t xml:space="preserve"> live our daily lives in our own homes and communities. In this lesson, we will be thinking about where we live and what types of responsibilities we have to our communities. The careers we choose for our future, adult lives can help us fulfill the responsibilities and obligations we have as family and community members. Responsibilit</w:t>
      </w:r>
      <w:r w:rsidRPr="00EE191E">
        <w:rPr>
          <w:rFonts w:ascii="Verdana" w:hAnsi="Verdana" w:eastAsia="Verdana" w:cs="Verdana"/>
          <w:i/>
          <w:iCs/>
          <w:sz w:val="20"/>
          <w:szCs w:val="20"/>
        </w:rPr>
        <w:t>ies mean we do what we are supposed to do</w:t>
      </w:r>
      <w:r w:rsidR="00416806">
        <w:rPr>
          <w:rFonts w:ascii="Verdana" w:hAnsi="Verdana" w:eastAsia="Verdana" w:cs="Verdana"/>
          <w:i/>
          <w:iCs/>
          <w:sz w:val="20"/>
          <w:szCs w:val="20"/>
        </w:rPr>
        <w:t>—</w:t>
      </w:r>
      <w:r w:rsidRPr="00EE191E">
        <w:rPr>
          <w:rFonts w:ascii="Verdana" w:hAnsi="Verdana" w:eastAsia="Verdana" w:cs="Verdana"/>
          <w:i/>
          <w:iCs/>
          <w:sz w:val="20"/>
          <w:szCs w:val="20"/>
        </w:rPr>
        <w:t>the right thing</w:t>
      </w:r>
      <w:r w:rsidR="00416806">
        <w:rPr>
          <w:rFonts w:ascii="Verdana" w:hAnsi="Verdana" w:eastAsia="Verdana" w:cs="Verdana"/>
          <w:i/>
          <w:iCs/>
          <w:sz w:val="20"/>
          <w:szCs w:val="20"/>
        </w:rPr>
        <w:t>—</w:t>
      </w:r>
      <w:r w:rsidRPr="00EE191E">
        <w:rPr>
          <w:rFonts w:ascii="Verdana" w:hAnsi="Verdana" w:eastAsia="Verdana" w:cs="Verdana"/>
          <w:i/>
          <w:iCs/>
          <w:sz w:val="20"/>
          <w:szCs w:val="20"/>
        </w:rPr>
        <w:t xml:space="preserve">and </w:t>
      </w:r>
      <w:r w:rsidRPr="00EE191E" w:rsidR="2A5FF4B6">
        <w:rPr>
          <w:rFonts w:ascii="Verdana" w:hAnsi="Verdana" w:eastAsia="Verdana" w:cs="Verdana"/>
          <w:i/>
          <w:iCs/>
          <w:sz w:val="20"/>
          <w:szCs w:val="20"/>
        </w:rPr>
        <w:t xml:space="preserve">we </w:t>
      </w:r>
      <w:r w:rsidRPr="00EE191E">
        <w:rPr>
          <w:rFonts w:ascii="Verdana" w:hAnsi="Verdana" w:eastAsia="Verdana" w:cs="Verdana"/>
          <w:i/>
          <w:iCs/>
          <w:sz w:val="20"/>
          <w:szCs w:val="20"/>
        </w:rPr>
        <w:t xml:space="preserve">are ready to accept the consequences of our actions. When we have an obligation, it means we have to do something. </w:t>
      </w:r>
      <w:r w:rsidRPr="00EE191E" w:rsidR="1434B0E3">
        <w:rPr>
          <w:rFonts w:ascii="Verdana" w:hAnsi="Verdana" w:eastAsia="Verdana" w:cs="Verdana"/>
          <w:i/>
          <w:iCs/>
          <w:sz w:val="20"/>
          <w:szCs w:val="20"/>
        </w:rPr>
        <w:t>L</w:t>
      </w:r>
      <w:r w:rsidRPr="00EE191E">
        <w:rPr>
          <w:rFonts w:ascii="Verdana" w:hAnsi="Verdana" w:eastAsia="Verdana" w:cs="Verdana"/>
          <w:i/>
          <w:iCs/>
          <w:sz w:val="20"/>
          <w:szCs w:val="20"/>
        </w:rPr>
        <w:t>iving in a place influences our responsibilities and obligations</w:t>
      </w:r>
      <w:r w:rsidRPr="00EE191E">
        <w:rPr>
          <w:rFonts w:ascii="Verdana" w:hAnsi="Verdana" w:eastAsia="Verdana" w:cs="Verdana"/>
          <w:i/>
          <w:iCs/>
          <w:color w:val="000000"/>
          <w:sz w:val="20"/>
          <w:szCs w:val="20"/>
        </w:rPr>
        <w:t>.</w:t>
      </w:r>
    </w:p>
    <w:p w:rsidRPr="00EE191E" w:rsidR="00C359B8" w:rsidRDefault="00FB3E87" w14:paraId="0000004F" w14:textId="77777777">
      <w:pPr>
        <w:numPr>
          <w:ilvl w:val="0"/>
          <w:numId w:val="13"/>
        </w:numPr>
        <w:pBdr>
          <w:top w:val="nil"/>
          <w:left w:val="nil"/>
          <w:bottom w:val="nil"/>
          <w:right w:val="nil"/>
          <w:between w:val="nil"/>
        </w:pBdr>
        <w:spacing w:before="120" w:after="0" w:line="240" w:lineRule="auto"/>
        <w:rPr>
          <w:rFonts w:ascii="Verdana" w:hAnsi="Verdana" w:eastAsia="Verdana" w:cs="Verdana"/>
          <w:color w:val="000000"/>
          <w:sz w:val="20"/>
          <w:szCs w:val="20"/>
        </w:rPr>
      </w:pPr>
      <w:r w:rsidRPr="00EE191E">
        <w:rPr>
          <w:rFonts w:ascii="Verdana" w:hAnsi="Verdana" w:eastAsia="Verdana" w:cs="Verdana"/>
          <w:color w:val="000000"/>
          <w:sz w:val="20"/>
          <w:szCs w:val="20"/>
        </w:rPr>
        <w:t>Invite YPs to make a Silent Appointment with a partner and sit together.</w:t>
      </w:r>
    </w:p>
    <w:p w:rsidRPr="00EE191E" w:rsidR="00C359B8" w:rsidRDefault="00FB3E87" w14:paraId="00000050" w14:textId="77777777">
      <w:pPr>
        <w:numPr>
          <w:ilvl w:val="0"/>
          <w:numId w:val="13"/>
        </w:numPr>
        <w:pBdr>
          <w:top w:val="nil"/>
          <w:left w:val="nil"/>
          <w:bottom w:val="nil"/>
          <w:right w:val="nil"/>
          <w:between w:val="nil"/>
        </w:pBdr>
        <w:spacing w:before="0" w:after="0" w:line="240" w:lineRule="auto"/>
        <w:rPr>
          <w:rFonts w:ascii="Verdana" w:hAnsi="Verdana" w:eastAsia="Verdana" w:cs="Verdana"/>
          <w:color w:val="000000"/>
          <w:sz w:val="20"/>
          <w:szCs w:val="20"/>
        </w:rPr>
      </w:pPr>
      <w:r w:rsidRPr="00EE191E">
        <w:rPr>
          <w:rFonts w:ascii="Verdana" w:hAnsi="Verdana" w:eastAsia="Verdana" w:cs="Verdana"/>
          <w:color w:val="000000"/>
          <w:sz w:val="20"/>
          <w:szCs w:val="20"/>
        </w:rPr>
        <w:t xml:space="preserve">Distribute a piece of paper and colored pencils to each pair of YPs. </w:t>
      </w:r>
    </w:p>
    <w:p w:rsidRPr="00EE191E" w:rsidR="00C359B8" w:rsidP="76F34B6D" w:rsidRDefault="00FB3E87" w14:paraId="00000051" w14:textId="02FCBC70">
      <w:pPr>
        <w:numPr>
          <w:ilvl w:val="0"/>
          <w:numId w:val="13"/>
        </w:numPr>
        <w:pBdr>
          <w:top w:val="nil"/>
          <w:left w:val="nil"/>
          <w:bottom w:val="nil"/>
          <w:right w:val="nil"/>
          <w:between w:val="nil"/>
        </w:pBdr>
        <w:spacing w:before="0" w:after="0" w:line="240" w:lineRule="auto"/>
        <w:rPr>
          <w:rFonts w:ascii="Verdana" w:hAnsi="Verdana" w:eastAsia="Verdana" w:cs="Verdana"/>
          <w:color w:val="000000"/>
          <w:sz w:val="20"/>
          <w:szCs w:val="20"/>
        </w:rPr>
      </w:pPr>
      <w:r w:rsidRPr="00EE191E">
        <w:rPr>
          <w:rFonts w:ascii="Verdana" w:hAnsi="Verdana" w:eastAsia="Verdana" w:cs="Verdana"/>
          <w:color w:val="000000"/>
          <w:sz w:val="20"/>
          <w:szCs w:val="20"/>
        </w:rPr>
        <w:t xml:space="preserve">Invite YPs to work together to draw a picture describing where they live. Prompt them to consider their home/neighborhood, city, state, country, </w:t>
      </w:r>
      <w:r w:rsidR="00CF4489">
        <w:rPr>
          <w:rFonts w:ascii="Verdana" w:hAnsi="Verdana" w:eastAsia="Verdana" w:cs="Verdana"/>
          <w:color w:val="000000"/>
          <w:sz w:val="20"/>
          <w:szCs w:val="20"/>
        </w:rPr>
        <w:t>and so forth</w:t>
      </w:r>
      <w:r w:rsidRPr="00EE191E">
        <w:rPr>
          <w:rFonts w:ascii="Verdana" w:hAnsi="Verdana" w:eastAsia="Verdana" w:cs="Verdana"/>
          <w:color w:val="000000"/>
          <w:sz w:val="20"/>
          <w:szCs w:val="20"/>
        </w:rPr>
        <w:t xml:space="preserve">. Challenge them to see how specific they can </w:t>
      </w:r>
      <w:r w:rsidRPr="00EE191E" w:rsidR="6896113D">
        <w:rPr>
          <w:rFonts w:ascii="Verdana" w:hAnsi="Verdana" w:eastAsia="Verdana" w:cs="Verdana"/>
          <w:color w:val="000000"/>
          <w:sz w:val="20"/>
          <w:szCs w:val="20"/>
        </w:rPr>
        <w:t>be</w:t>
      </w:r>
      <w:r w:rsidRPr="00EE191E">
        <w:rPr>
          <w:rFonts w:ascii="Verdana" w:hAnsi="Verdana" w:eastAsia="Verdana" w:cs="Verdana"/>
          <w:color w:val="000000"/>
          <w:sz w:val="20"/>
          <w:szCs w:val="20"/>
        </w:rPr>
        <w:t xml:space="preserve"> in their description of where they live. Encourage YPs to make their drawings/maps to their best ability.</w:t>
      </w:r>
    </w:p>
    <w:p w:rsidRPr="00EE191E" w:rsidR="00C359B8" w:rsidP="76F34B6D" w:rsidRDefault="00FB3E87" w14:paraId="00000052" w14:textId="06AF38FB">
      <w:pPr>
        <w:numPr>
          <w:ilvl w:val="0"/>
          <w:numId w:val="13"/>
        </w:numPr>
        <w:pBdr>
          <w:top w:val="nil"/>
          <w:left w:val="nil"/>
          <w:bottom w:val="nil"/>
          <w:right w:val="nil"/>
          <w:between w:val="nil"/>
        </w:pBdr>
        <w:spacing w:before="0" w:after="0" w:line="240" w:lineRule="auto"/>
        <w:rPr>
          <w:rFonts w:ascii="Verdana" w:hAnsi="Verdana" w:eastAsia="Verdana" w:cs="Verdana"/>
          <w:color w:val="000000"/>
          <w:sz w:val="20"/>
          <w:szCs w:val="20"/>
        </w:rPr>
      </w:pPr>
      <w:r w:rsidRPr="00EE191E">
        <w:rPr>
          <w:rFonts w:ascii="Verdana" w:hAnsi="Verdana" w:eastAsia="Verdana" w:cs="Verdana"/>
          <w:color w:val="000000"/>
          <w:sz w:val="20"/>
          <w:szCs w:val="20"/>
        </w:rPr>
        <w:t xml:space="preserve">Project Google Earth and begin with the aerial view of the location of the classroom. Zoom out of the frame as you ask YPs to name the next location: </w:t>
      </w:r>
      <w:r w:rsidR="00333EF3">
        <w:rPr>
          <w:rFonts w:ascii="Verdana" w:hAnsi="Verdana" w:eastAsia="Verdana" w:cs="Verdana"/>
          <w:color w:val="000000"/>
          <w:sz w:val="20"/>
          <w:szCs w:val="20"/>
        </w:rPr>
        <w:t>y</w:t>
      </w:r>
      <w:r w:rsidRPr="00EE191E">
        <w:rPr>
          <w:rFonts w:ascii="Verdana" w:hAnsi="Verdana" w:eastAsia="Verdana" w:cs="Verdana"/>
          <w:color w:val="000000"/>
          <w:sz w:val="20"/>
          <w:szCs w:val="20"/>
        </w:rPr>
        <w:t xml:space="preserve">our neighborhood/community, your town or city, Arizona, the Southwest, the United States, North America, the Western </w:t>
      </w:r>
      <w:r w:rsidRPr="00EE191E" w:rsidR="2AE426D8">
        <w:rPr>
          <w:rFonts w:ascii="Verdana" w:hAnsi="Verdana" w:eastAsia="Verdana" w:cs="Verdana"/>
          <w:color w:val="000000"/>
          <w:sz w:val="20"/>
          <w:szCs w:val="20"/>
        </w:rPr>
        <w:t>H</w:t>
      </w:r>
      <w:r w:rsidRPr="00EE191E">
        <w:rPr>
          <w:rFonts w:ascii="Verdana" w:hAnsi="Verdana" w:eastAsia="Verdana" w:cs="Verdana"/>
          <w:color w:val="000000"/>
          <w:sz w:val="20"/>
          <w:szCs w:val="20"/>
        </w:rPr>
        <w:t>emisphere, the Earth, (</w:t>
      </w:r>
      <w:r w:rsidRPr="00EE191E">
        <w:rPr>
          <w:rFonts w:ascii="Verdana" w:hAnsi="Verdana" w:eastAsia="Verdana" w:cs="Verdana"/>
          <w:sz w:val="20"/>
          <w:szCs w:val="20"/>
        </w:rPr>
        <w:t xml:space="preserve">and not on Google Earth) </w:t>
      </w:r>
      <w:r w:rsidRPr="00EE191E">
        <w:rPr>
          <w:rFonts w:ascii="Verdana" w:hAnsi="Verdana" w:eastAsia="Verdana" w:cs="Verdana"/>
          <w:color w:val="000000"/>
          <w:sz w:val="20"/>
          <w:szCs w:val="20"/>
        </w:rPr>
        <w:t xml:space="preserve">the solar system, the Milky Way, </w:t>
      </w:r>
      <w:r w:rsidR="00E86F5A">
        <w:rPr>
          <w:rFonts w:ascii="Verdana" w:hAnsi="Verdana" w:eastAsia="Verdana" w:cs="Verdana"/>
          <w:color w:val="000000"/>
          <w:sz w:val="20"/>
          <w:szCs w:val="20"/>
        </w:rPr>
        <w:t>and so forth</w:t>
      </w:r>
      <w:r w:rsidRPr="00EE191E">
        <w:rPr>
          <w:rFonts w:ascii="Verdana" w:hAnsi="Verdana" w:eastAsia="Verdana" w:cs="Verdana"/>
          <w:color w:val="000000"/>
          <w:sz w:val="20"/>
          <w:szCs w:val="20"/>
        </w:rPr>
        <w:t>.</w:t>
      </w:r>
    </w:p>
    <w:p w:rsidRPr="00EE191E" w:rsidR="00C359B8" w:rsidRDefault="00FB3E87" w14:paraId="00000053" w14:textId="0B29B1CE">
      <w:pPr>
        <w:numPr>
          <w:ilvl w:val="0"/>
          <w:numId w:val="13"/>
        </w:numPr>
        <w:pBdr>
          <w:top w:val="nil"/>
          <w:left w:val="nil"/>
          <w:bottom w:val="nil"/>
          <w:right w:val="nil"/>
          <w:between w:val="nil"/>
        </w:pBdr>
        <w:spacing w:before="0" w:after="0" w:line="240" w:lineRule="auto"/>
        <w:rPr>
          <w:rFonts w:ascii="Verdana" w:hAnsi="Verdana" w:eastAsia="Verdana" w:cs="Verdana"/>
          <w:color w:val="000000"/>
          <w:sz w:val="20"/>
          <w:szCs w:val="20"/>
        </w:rPr>
      </w:pPr>
      <w:r w:rsidRPr="00EE191E">
        <w:rPr>
          <w:rFonts w:ascii="Verdana" w:hAnsi="Verdana" w:eastAsia="Verdana" w:cs="Verdana"/>
          <w:color w:val="000000"/>
          <w:sz w:val="20"/>
          <w:szCs w:val="20"/>
        </w:rPr>
        <w:t>Invite YPs to revise their drawings and then post them on the walls.</w:t>
      </w:r>
    </w:p>
    <w:p w:rsidRPr="00EE191E" w:rsidR="00C359B8" w:rsidRDefault="00FB3E87" w14:paraId="00000054" w14:textId="77777777">
      <w:pPr>
        <w:pStyle w:val="Heading2"/>
        <w:rPr>
          <w:rFonts w:ascii="Times New Roman" w:hAnsi="Times New Roman" w:eastAsia="Times New Roman" w:cs="Times New Roman"/>
          <w:color w:val="222E69"/>
          <w:sz w:val="28"/>
          <w:szCs w:val="28"/>
        </w:rPr>
      </w:pPr>
      <w:r w:rsidRPr="00EE191E">
        <w:rPr>
          <w:rFonts w:ascii="Times New Roman" w:hAnsi="Times New Roman" w:eastAsia="Times New Roman" w:cs="Times New Roman"/>
          <w:color w:val="222E69"/>
          <w:sz w:val="28"/>
          <w:szCs w:val="28"/>
        </w:rPr>
        <w:t>Work Time</w:t>
      </w:r>
    </w:p>
    <w:p w:rsidRPr="00EE191E" w:rsidR="00C359B8" w:rsidRDefault="00FB3E87" w14:paraId="00000055" w14:textId="51BD12E3">
      <w:pPr>
        <w:pStyle w:val="Heading3"/>
        <w:rPr>
          <w:rFonts w:ascii="Verdana" w:hAnsi="Verdana" w:eastAsia="Verdana" w:cs="Verdana"/>
          <w:sz w:val="20"/>
          <w:szCs w:val="20"/>
        </w:rPr>
      </w:pPr>
      <w:r w:rsidRPr="5C028F7F" w:rsidR="00FB3E87">
        <w:rPr>
          <w:rFonts w:ascii="Verdana" w:hAnsi="Verdana" w:eastAsia="Verdana" w:cs="Verdana"/>
          <w:sz w:val="20"/>
          <w:szCs w:val="20"/>
        </w:rPr>
        <w:t xml:space="preserve">What </w:t>
      </w:r>
      <w:r w:rsidRPr="5C028F7F" w:rsidR="003B2893">
        <w:rPr>
          <w:rFonts w:ascii="Verdana" w:hAnsi="Verdana" w:eastAsia="Verdana" w:cs="Verdana"/>
          <w:sz w:val="20"/>
          <w:szCs w:val="20"/>
        </w:rPr>
        <w:t>I</w:t>
      </w:r>
      <w:r w:rsidRPr="5C028F7F" w:rsidR="00FB3E87">
        <w:rPr>
          <w:rFonts w:ascii="Verdana" w:hAnsi="Verdana" w:eastAsia="Verdana" w:cs="Verdana"/>
          <w:sz w:val="20"/>
          <w:szCs w:val="20"/>
        </w:rPr>
        <w:t xml:space="preserve">s </w:t>
      </w:r>
      <w:r w:rsidRPr="5C028F7F" w:rsidR="003B2893">
        <w:rPr>
          <w:rFonts w:ascii="Verdana" w:hAnsi="Verdana" w:eastAsia="Verdana" w:cs="Verdana"/>
          <w:sz w:val="20"/>
          <w:szCs w:val="20"/>
        </w:rPr>
        <w:t>C</w:t>
      </w:r>
      <w:r w:rsidRPr="5C028F7F" w:rsidR="00FB3E87">
        <w:rPr>
          <w:rFonts w:ascii="Verdana" w:hAnsi="Verdana" w:eastAsia="Verdana" w:cs="Verdana"/>
          <w:sz w:val="20"/>
          <w:szCs w:val="20"/>
        </w:rPr>
        <w:t>ommunity? (</w:t>
      </w:r>
      <w:r w:rsidRPr="5C028F7F" w:rsidR="2E4C853A">
        <w:rPr>
          <w:rFonts w:ascii="Verdana" w:hAnsi="Verdana" w:eastAsia="Verdana" w:cs="Verdana"/>
          <w:sz w:val="20"/>
          <w:szCs w:val="20"/>
        </w:rPr>
        <w:t>20 min</w:t>
      </w:r>
      <w:r w:rsidRPr="5C028F7F" w:rsidR="00FB3E87">
        <w:rPr>
          <w:rFonts w:ascii="Verdana" w:hAnsi="Verdana" w:eastAsia="Verdana" w:cs="Verdana"/>
          <w:sz w:val="20"/>
          <w:szCs w:val="20"/>
        </w:rPr>
        <w:t>)</w:t>
      </w:r>
    </w:p>
    <w:p w:rsidRPr="00EE191E" w:rsidR="00C359B8" w:rsidP="76F34B6D" w:rsidRDefault="00FB3E87" w14:paraId="00000056" w14:textId="0F9E6399">
      <w:pPr>
        <w:pBdr>
          <w:top w:val="nil"/>
          <w:left w:val="nil"/>
          <w:bottom w:val="nil"/>
          <w:right w:val="nil"/>
          <w:between w:val="nil"/>
        </w:pBdr>
        <w:spacing w:before="120" w:after="0" w:line="240" w:lineRule="auto"/>
        <w:rPr>
          <w:rFonts w:ascii="Verdana" w:hAnsi="Verdana" w:eastAsia="Verdana" w:cs="Verdana"/>
          <w:i/>
          <w:iCs/>
          <w:color w:val="000000"/>
          <w:sz w:val="20"/>
          <w:szCs w:val="20"/>
        </w:rPr>
      </w:pPr>
      <w:r w:rsidRPr="00EE191E">
        <w:rPr>
          <w:rFonts w:ascii="Verdana" w:hAnsi="Verdana" w:eastAsia="Verdana" w:cs="Verdana"/>
          <w:i/>
          <w:iCs/>
          <w:sz w:val="20"/>
          <w:szCs w:val="20"/>
        </w:rPr>
        <w:t>Let’s zoom back down to our school here in Arizona. As humans, we need to live in communities</w:t>
      </w:r>
      <w:r w:rsidR="003B2893">
        <w:rPr>
          <w:rFonts w:ascii="Verdana" w:hAnsi="Verdana" w:eastAsia="Verdana" w:cs="Verdana"/>
          <w:i/>
          <w:iCs/>
          <w:sz w:val="20"/>
          <w:szCs w:val="20"/>
        </w:rPr>
        <w:t>—</w:t>
      </w:r>
      <w:r w:rsidRPr="00EE191E">
        <w:rPr>
          <w:rFonts w:ascii="Verdana" w:hAnsi="Verdana" w:eastAsia="Verdana" w:cs="Verdana"/>
          <w:i/>
          <w:iCs/>
          <w:sz w:val="20"/>
          <w:szCs w:val="20"/>
        </w:rPr>
        <w:t>groups of people who have something in common. Sometimes</w:t>
      </w:r>
      <w:r w:rsidR="003B2893">
        <w:rPr>
          <w:rFonts w:ascii="Verdana" w:hAnsi="Verdana" w:eastAsia="Verdana" w:cs="Verdana"/>
          <w:i/>
          <w:iCs/>
          <w:sz w:val="20"/>
          <w:szCs w:val="20"/>
        </w:rPr>
        <w:t>,</w:t>
      </w:r>
      <w:r w:rsidRPr="00EE191E">
        <w:rPr>
          <w:rFonts w:ascii="Verdana" w:hAnsi="Verdana" w:eastAsia="Verdana" w:cs="Verdana"/>
          <w:i/>
          <w:iCs/>
          <w:sz w:val="20"/>
          <w:szCs w:val="20"/>
        </w:rPr>
        <w:t xml:space="preserve"> these </w:t>
      </w:r>
      <w:r w:rsidRPr="00EE191E">
        <w:rPr>
          <w:rFonts w:ascii="Verdana" w:hAnsi="Verdana" w:eastAsia="Verdana" w:cs="Verdana"/>
          <w:i/>
          <w:iCs/>
          <w:sz w:val="20"/>
          <w:szCs w:val="20"/>
        </w:rPr>
        <w:lastRenderedPageBreak/>
        <w:t xml:space="preserve">communities are </w:t>
      </w:r>
      <w:r w:rsidRPr="00EE191E" w:rsidR="0A369971">
        <w:rPr>
          <w:rFonts w:ascii="Verdana" w:hAnsi="Verdana" w:eastAsia="Verdana" w:cs="Verdana"/>
          <w:i/>
          <w:iCs/>
          <w:sz w:val="20"/>
          <w:szCs w:val="20"/>
        </w:rPr>
        <w:t>geographi</w:t>
      </w:r>
      <w:r w:rsidRPr="00EE191E" w:rsidR="77601D13">
        <w:rPr>
          <w:rFonts w:ascii="Verdana" w:hAnsi="Verdana" w:eastAsia="Verdana" w:cs="Verdana"/>
          <w:i/>
          <w:iCs/>
          <w:sz w:val="20"/>
          <w:szCs w:val="20"/>
        </w:rPr>
        <w:t>c</w:t>
      </w:r>
      <w:r w:rsidRPr="00EE191E">
        <w:rPr>
          <w:rFonts w:ascii="Verdana" w:hAnsi="Verdana" w:eastAsia="Verdana" w:cs="Verdana"/>
          <w:i/>
          <w:iCs/>
          <w:sz w:val="20"/>
          <w:szCs w:val="20"/>
        </w:rPr>
        <w:t xml:space="preserve"> locations. Geographic means the place exists for real at some place on Earth</w:t>
      </w:r>
      <w:r w:rsidR="00822637">
        <w:rPr>
          <w:rFonts w:ascii="Verdana" w:hAnsi="Verdana" w:eastAsia="Verdana" w:cs="Verdana"/>
          <w:i/>
          <w:iCs/>
          <w:sz w:val="20"/>
          <w:szCs w:val="20"/>
        </w:rPr>
        <w:t>:</w:t>
      </w:r>
      <w:r w:rsidRPr="00EE191E" w:rsidR="5A4635EC">
        <w:rPr>
          <w:rFonts w:ascii="Verdana" w:hAnsi="Verdana" w:eastAsia="Verdana" w:cs="Verdana"/>
          <w:i/>
          <w:iCs/>
          <w:sz w:val="20"/>
          <w:szCs w:val="20"/>
        </w:rPr>
        <w:t xml:space="preserve"> </w:t>
      </w:r>
      <w:r w:rsidRPr="00EE191E">
        <w:rPr>
          <w:rFonts w:ascii="Verdana" w:hAnsi="Verdana" w:eastAsia="Verdana" w:cs="Verdana"/>
          <w:i/>
          <w:iCs/>
          <w:sz w:val="20"/>
          <w:szCs w:val="20"/>
        </w:rPr>
        <w:t>schools, businesses, churches, local parks</w:t>
      </w:r>
      <w:r w:rsidRPr="00EE191E" w:rsidR="7DC6B377">
        <w:rPr>
          <w:rFonts w:ascii="Verdana" w:hAnsi="Verdana" w:eastAsia="Verdana" w:cs="Verdana"/>
          <w:i/>
          <w:iCs/>
          <w:sz w:val="20"/>
          <w:szCs w:val="20"/>
        </w:rPr>
        <w:t xml:space="preserve">, </w:t>
      </w:r>
      <w:r w:rsidR="00822637">
        <w:rPr>
          <w:rFonts w:ascii="Verdana" w:hAnsi="Verdana" w:eastAsia="Verdana" w:cs="Verdana"/>
          <w:i/>
          <w:iCs/>
          <w:sz w:val="20"/>
          <w:szCs w:val="20"/>
        </w:rPr>
        <w:t>and so forth</w:t>
      </w:r>
      <w:r w:rsidRPr="00EE191E">
        <w:rPr>
          <w:rFonts w:ascii="Verdana" w:hAnsi="Verdana" w:eastAsia="Verdana" w:cs="Verdana"/>
          <w:i/>
          <w:iCs/>
          <w:sz w:val="20"/>
          <w:szCs w:val="20"/>
        </w:rPr>
        <w:t xml:space="preserve">. Some communities exist </w:t>
      </w:r>
      <w:r w:rsidRPr="00EE191E" w:rsidR="054212E9">
        <w:rPr>
          <w:rFonts w:ascii="Verdana" w:hAnsi="Verdana" w:eastAsia="Verdana" w:cs="Verdana"/>
          <w:i/>
          <w:iCs/>
          <w:sz w:val="20"/>
          <w:szCs w:val="20"/>
        </w:rPr>
        <w:t xml:space="preserve">only </w:t>
      </w:r>
      <w:r w:rsidRPr="00EE191E">
        <w:rPr>
          <w:rFonts w:ascii="Verdana" w:hAnsi="Verdana" w:eastAsia="Verdana" w:cs="Verdana"/>
          <w:i/>
          <w:iCs/>
          <w:sz w:val="20"/>
          <w:szCs w:val="20"/>
        </w:rPr>
        <w:t>on the internet. We are going to explore the communities to which we belong and determine a good way to define what we mean by community.</w:t>
      </w:r>
    </w:p>
    <w:p w:rsidRPr="00EE191E" w:rsidR="00C359B8" w:rsidRDefault="00FB3E87" w14:paraId="00000057" w14:textId="77777777">
      <w:pPr>
        <w:numPr>
          <w:ilvl w:val="0"/>
          <w:numId w:val="11"/>
        </w:numPr>
        <w:pBdr>
          <w:top w:val="nil"/>
          <w:left w:val="nil"/>
          <w:bottom w:val="nil"/>
          <w:right w:val="nil"/>
          <w:between w:val="nil"/>
        </w:pBdr>
        <w:spacing w:before="120" w:after="0" w:line="240" w:lineRule="auto"/>
        <w:rPr>
          <w:rFonts w:ascii="Verdana" w:hAnsi="Verdana" w:eastAsia="Verdana" w:cs="Verdana"/>
          <w:color w:val="000000"/>
          <w:sz w:val="20"/>
          <w:szCs w:val="20"/>
        </w:rPr>
      </w:pPr>
      <w:r w:rsidRPr="00EE191E">
        <w:rPr>
          <w:rFonts w:ascii="Verdana" w:hAnsi="Verdana" w:eastAsia="Verdana" w:cs="Verdana"/>
          <w:sz w:val="20"/>
          <w:szCs w:val="20"/>
        </w:rPr>
        <w:t>Tell YPs that they are going to stay with their partner from the map activity and find another pair of YPs so they make a group of four. Use the Stand Up-Hand Up-Pair Up as partners and not individuals.</w:t>
      </w:r>
    </w:p>
    <w:p w:rsidRPr="00EE191E" w:rsidR="00C359B8" w:rsidRDefault="00FB3E87" w14:paraId="00000058" w14:textId="77777777">
      <w:pPr>
        <w:numPr>
          <w:ilvl w:val="0"/>
          <w:numId w:val="11"/>
        </w:numPr>
        <w:pBdr>
          <w:top w:val="nil"/>
          <w:left w:val="nil"/>
          <w:bottom w:val="nil"/>
          <w:right w:val="nil"/>
          <w:between w:val="nil"/>
        </w:pBdr>
        <w:spacing w:before="120" w:after="0" w:line="240" w:lineRule="auto"/>
        <w:rPr>
          <w:rFonts w:ascii="Verdana" w:hAnsi="Verdana" w:eastAsia="Verdana" w:cs="Verdana"/>
          <w:color w:val="000000"/>
          <w:sz w:val="20"/>
          <w:szCs w:val="20"/>
        </w:rPr>
      </w:pPr>
      <w:r w:rsidRPr="00EE191E">
        <w:rPr>
          <w:rFonts w:ascii="Verdana" w:hAnsi="Verdana" w:eastAsia="Verdana" w:cs="Verdana"/>
          <w:sz w:val="20"/>
          <w:szCs w:val="20"/>
        </w:rPr>
        <w:t xml:space="preserve">Distribute the Defining Community note-catcher. Point out the prompts for thinking through what a community is. </w:t>
      </w:r>
    </w:p>
    <w:p w:rsidRPr="00EE191E" w:rsidR="00C359B8" w:rsidP="76F34B6D" w:rsidRDefault="00FB3E87" w14:paraId="00000059" w14:textId="74B68CE6">
      <w:pPr>
        <w:numPr>
          <w:ilvl w:val="0"/>
          <w:numId w:val="11"/>
        </w:numPr>
        <w:pBdr>
          <w:top w:val="nil"/>
          <w:left w:val="nil"/>
          <w:bottom w:val="nil"/>
          <w:right w:val="nil"/>
          <w:between w:val="nil"/>
        </w:pBdr>
        <w:spacing w:before="120" w:after="0" w:line="240" w:lineRule="auto"/>
        <w:rPr>
          <w:rFonts w:ascii="Verdana" w:hAnsi="Verdana" w:eastAsia="Verdana" w:cs="Verdana"/>
          <w:sz w:val="20"/>
          <w:szCs w:val="20"/>
        </w:rPr>
      </w:pPr>
      <w:r w:rsidRPr="00EE191E">
        <w:rPr>
          <w:rFonts w:ascii="Verdana" w:hAnsi="Verdana" w:eastAsia="Verdana" w:cs="Verdana"/>
          <w:sz w:val="20"/>
          <w:szCs w:val="20"/>
        </w:rPr>
        <w:t xml:space="preserve">Tell YPs you will be thinking about whether or not people who play the online game Minecraft create a community. You will then create your own definition of the word </w:t>
      </w:r>
      <w:r w:rsidR="00916E15">
        <w:rPr>
          <w:rFonts w:ascii="Verdana" w:hAnsi="Verdana" w:eastAsia="Verdana" w:cs="Verdana"/>
          <w:sz w:val="20"/>
          <w:szCs w:val="20"/>
        </w:rPr>
        <w:t>“</w:t>
      </w:r>
      <w:r w:rsidRPr="00EE191E">
        <w:rPr>
          <w:rFonts w:ascii="Verdana" w:hAnsi="Verdana" w:eastAsia="Verdana" w:cs="Verdana"/>
          <w:sz w:val="20"/>
          <w:szCs w:val="20"/>
        </w:rPr>
        <w:t>community.</w:t>
      </w:r>
      <w:r w:rsidR="00916E15">
        <w:rPr>
          <w:rFonts w:ascii="Verdana" w:hAnsi="Verdana" w:eastAsia="Verdana" w:cs="Verdana"/>
          <w:sz w:val="20"/>
          <w:szCs w:val="20"/>
        </w:rPr>
        <w:t>”</w:t>
      </w:r>
      <w:r w:rsidRPr="00EE191E">
        <w:rPr>
          <w:rFonts w:ascii="Verdana" w:hAnsi="Verdana" w:eastAsia="Verdana" w:cs="Verdana"/>
          <w:sz w:val="20"/>
          <w:szCs w:val="20"/>
        </w:rPr>
        <w:t xml:space="preserve"> </w:t>
      </w:r>
      <w:r w:rsidRPr="00EE191E" w:rsidR="696220B6">
        <w:rPr>
          <w:rFonts w:ascii="Verdana" w:hAnsi="Verdana" w:eastAsia="Verdana" w:cs="Verdana"/>
          <w:sz w:val="20"/>
          <w:szCs w:val="20"/>
        </w:rPr>
        <w:t>Next,</w:t>
      </w:r>
      <w:r w:rsidRPr="00EE191E">
        <w:rPr>
          <w:rFonts w:ascii="Verdana" w:hAnsi="Verdana" w:eastAsia="Verdana" w:cs="Verdana"/>
          <w:sz w:val="20"/>
          <w:szCs w:val="20"/>
        </w:rPr>
        <w:t xml:space="preserve"> you will think through the communities in which you belong and participate.</w:t>
      </w:r>
    </w:p>
    <w:p w:rsidRPr="00EE191E" w:rsidR="00C359B8" w:rsidP="00DA97F3" w:rsidRDefault="00FB3E87" w14:paraId="0000005A" w14:textId="4A5F92E3">
      <w:pPr>
        <w:numPr>
          <w:ilvl w:val="0"/>
          <w:numId w:val="11"/>
        </w:numPr>
        <w:pBdr>
          <w:top w:val="nil"/>
          <w:left w:val="nil"/>
          <w:bottom w:val="nil"/>
          <w:right w:val="nil"/>
          <w:between w:val="nil"/>
        </w:pBdr>
        <w:spacing w:before="120" w:after="0" w:line="240" w:lineRule="auto"/>
        <w:rPr>
          <w:rFonts w:ascii="Verdana" w:hAnsi="Verdana" w:eastAsia="Verdana" w:cs="Verdana"/>
          <w:sz w:val="20"/>
          <w:szCs w:val="20"/>
        </w:rPr>
      </w:pPr>
      <w:r w:rsidRPr="00EE191E">
        <w:rPr>
          <w:rFonts w:ascii="Verdana" w:hAnsi="Verdana" w:eastAsia="Verdana" w:cs="Verdana"/>
          <w:sz w:val="20"/>
          <w:szCs w:val="20"/>
        </w:rPr>
        <w:t xml:space="preserve">Follow the </w:t>
      </w:r>
      <w:r w:rsidRPr="00EE191E" w:rsidR="000774C4">
        <w:rPr>
          <w:rFonts w:ascii="Verdana" w:hAnsi="Verdana" w:eastAsia="Verdana" w:cs="Verdana"/>
          <w:sz w:val="20"/>
          <w:szCs w:val="20"/>
        </w:rPr>
        <w:t>teacher</w:t>
      </w:r>
      <w:r w:rsidR="0003381C">
        <w:rPr>
          <w:rFonts w:ascii="Verdana" w:hAnsi="Verdana" w:eastAsia="Verdana" w:cs="Verdana"/>
          <w:sz w:val="20"/>
          <w:szCs w:val="20"/>
        </w:rPr>
        <w:t>’</w:t>
      </w:r>
      <w:r w:rsidRPr="00EE191E" w:rsidR="000774C4">
        <w:rPr>
          <w:rFonts w:ascii="Verdana" w:hAnsi="Verdana" w:eastAsia="Verdana" w:cs="Verdana"/>
          <w:sz w:val="20"/>
          <w:szCs w:val="20"/>
        </w:rPr>
        <w:t>s</w:t>
      </w:r>
      <w:r w:rsidRPr="00EE191E">
        <w:rPr>
          <w:rFonts w:ascii="Verdana" w:hAnsi="Verdana" w:eastAsia="Verdana" w:cs="Verdana"/>
          <w:sz w:val="20"/>
          <w:szCs w:val="20"/>
        </w:rPr>
        <w:t xml:space="preserve"> directions for the Defining Community note-catcher.</w:t>
      </w:r>
    </w:p>
    <w:p w:rsidRPr="00EE191E" w:rsidR="00C359B8" w:rsidRDefault="00C359B8" w14:paraId="0000005B" w14:textId="77777777">
      <w:pPr>
        <w:pBdr>
          <w:top w:val="nil"/>
          <w:left w:val="nil"/>
          <w:bottom w:val="nil"/>
          <w:right w:val="nil"/>
          <w:between w:val="nil"/>
        </w:pBdr>
        <w:spacing w:before="120" w:after="0" w:line="240" w:lineRule="auto"/>
        <w:rPr>
          <w:rFonts w:ascii="Verdana" w:hAnsi="Verdana" w:eastAsia="Verdana" w:cs="Verdana"/>
          <w:sz w:val="20"/>
          <w:szCs w:val="20"/>
        </w:rPr>
      </w:pPr>
    </w:p>
    <w:tbl>
      <w:tblPr>
        <w:tblStyle w:val="a2"/>
        <w:tblW w:w="9360" w:type="dxa"/>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firstRow="0" w:lastRow="0" w:firstColumn="0" w:lastColumn="0" w:noHBand="1" w:noVBand="1"/>
      </w:tblPr>
      <w:tblGrid>
        <w:gridCol w:w="673"/>
        <w:gridCol w:w="8687"/>
      </w:tblGrid>
      <w:tr w:rsidRPr="00EE191E" w:rsidR="00C359B8" w:rsidTr="76F34B6D" w14:paraId="5B073AC2" w14:textId="77777777">
        <w:trPr>
          <w:trHeight w:val="1080"/>
        </w:trPr>
        <w:tc>
          <w:tcPr>
            <w:tcW w:w="67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C9DAF8"/>
            <w:tcMar>
              <w:top w:w="0" w:type="dxa"/>
              <w:left w:w="0" w:type="dxa"/>
              <w:bottom w:w="0" w:type="dxa"/>
              <w:right w:w="0" w:type="dxa"/>
            </w:tcMar>
          </w:tcPr>
          <w:p w:rsidRPr="00EE191E" w:rsidR="00C359B8" w:rsidRDefault="00FB3E87" w14:paraId="0000005C" w14:textId="77777777">
            <w:pPr>
              <w:spacing w:before="0" w:after="0" w:line="240" w:lineRule="auto"/>
            </w:pPr>
            <w:r w:rsidRPr="00EE191E">
              <w:t xml:space="preserve">      </w:t>
            </w:r>
          </w:p>
        </w:tc>
        <w:tc>
          <w:tcPr>
            <w:tcW w:w="8686"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C9DAF8"/>
            <w:tcMar>
              <w:top w:w="0" w:type="dxa"/>
              <w:left w:w="0" w:type="dxa"/>
              <w:bottom w:w="0" w:type="dxa"/>
              <w:right w:w="0" w:type="dxa"/>
            </w:tcMar>
          </w:tcPr>
          <w:p w:rsidRPr="00EE191E" w:rsidR="00C359B8" w:rsidRDefault="00FB3E87" w14:paraId="0000005D" w14:textId="4F92F20B">
            <w:pPr>
              <w:spacing w:before="0" w:after="0" w:line="240" w:lineRule="auto"/>
              <w:rPr>
                <w:rFonts w:ascii="Verdana" w:hAnsi="Verdana" w:eastAsia="Verdana" w:cs="Verdana"/>
                <w:sz w:val="20"/>
                <w:szCs w:val="20"/>
              </w:rPr>
            </w:pPr>
            <w:r w:rsidRPr="00EE191E">
              <w:rPr>
                <w:rFonts w:ascii="Verdana" w:hAnsi="Verdana" w:eastAsia="Verdana" w:cs="Verdana"/>
                <w:sz w:val="20"/>
                <w:szCs w:val="20"/>
              </w:rPr>
              <w:t xml:space="preserve">If you want to include an artistic component to this activity with YPs, invite YP partners to work together to create a “pop-up” map of their geographical and social communities. Instructions are provided in the Extension Activities section of this lesson plan. </w:t>
            </w:r>
          </w:p>
        </w:tc>
      </w:tr>
    </w:tbl>
    <w:p w:rsidRPr="00EE191E" w:rsidR="00C359B8" w:rsidRDefault="00515395" w14:paraId="0000005E" w14:textId="34D1174D">
      <w:pPr>
        <w:pStyle w:val="Heading3"/>
        <w:rPr>
          <w:rFonts w:ascii="Verdana" w:hAnsi="Verdana" w:eastAsia="Verdana" w:cs="Verdana"/>
          <w:sz w:val="20"/>
          <w:szCs w:val="20"/>
        </w:rPr>
      </w:pPr>
      <w:r w:rsidRPr="5C028F7F" w:rsidR="00515395">
        <w:rPr>
          <w:rFonts w:ascii="Verdana" w:hAnsi="Verdana" w:eastAsia="Verdana" w:cs="Verdana"/>
          <w:sz w:val="20"/>
          <w:szCs w:val="20"/>
        </w:rPr>
        <w:t>Universe of Obligations</w:t>
      </w:r>
      <w:r w:rsidRPr="5C028F7F" w:rsidR="00FB3E87">
        <w:rPr>
          <w:rFonts w:ascii="Verdana" w:hAnsi="Verdana" w:eastAsia="Verdana" w:cs="Verdana"/>
          <w:sz w:val="20"/>
          <w:szCs w:val="20"/>
        </w:rPr>
        <w:t xml:space="preserve"> (</w:t>
      </w:r>
      <w:r w:rsidRPr="5C028F7F" w:rsidR="3BA2C55C">
        <w:rPr>
          <w:rFonts w:ascii="Verdana" w:hAnsi="Verdana" w:eastAsia="Verdana" w:cs="Verdana"/>
          <w:sz w:val="20"/>
          <w:szCs w:val="20"/>
        </w:rPr>
        <w:t>30 min</w:t>
      </w:r>
      <w:r w:rsidRPr="5C028F7F" w:rsidR="00FB3E87">
        <w:rPr>
          <w:rFonts w:ascii="Verdana" w:hAnsi="Verdana" w:eastAsia="Verdana" w:cs="Verdana"/>
          <w:sz w:val="20"/>
          <w:szCs w:val="20"/>
        </w:rPr>
        <w:t>)</w:t>
      </w:r>
    </w:p>
    <w:p w:rsidRPr="00EE191E" w:rsidR="00C359B8" w:rsidP="76F34B6D" w:rsidRDefault="00FB3E87" w14:paraId="0000005F" w14:textId="26FD8BD1">
      <w:pPr>
        <w:pBdr>
          <w:top w:val="nil"/>
          <w:left w:val="nil"/>
          <w:bottom w:val="nil"/>
          <w:right w:val="nil"/>
          <w:between w:val="nil"/>
        </w:pBdr>
        <w:spacing w:before="120" w:after="0" w:line="240" w:lineRule="auto"/>
        <w:rPr>
          <w:rFonts w:ascii="Verdana" w:hAnsi="Verdana" w:eastAsia="Verdana" w:cs="Verdana"/>
          <w:i/>
          <w:iCs/>
          <w:color w:val="000000"/>
          <w:sz w:val="20"/>
          <w:szCs w:val="20"/>
        </w:rPr>
      </w:pPr>
      <w:r w:rsidRPr="00EE191E">
        <w:rPr>
          <w:rFonts w:ascii="Verdana" w:hAnsi="Verdana" w:eastAsia="Verdana" w:cs="Verdana"/>
          <w:i/>
          <w:iCs/>
          <w:sz w:val="20"/>
          <w:szCs w:val="20"/>
        </w:rPr>
        <w:t xml:space="preserve">Humans need other people, communities, </w:t>
      </w:r>
      <w:r w:rsidRPr="00EE191E" w:rsidR="67F22426">
        <w:rPr>
          <w:rFonts w:ascii="Verdana" w:hAnsi="Verdana" w:eastAsia="Verdana" w:cs="Verdana"/>
          <w:i/>
          <w:iCs/>
          <w:sz w:val="20"/>
          <w:szCs w:val="20"/>
        </w:rPr>
        <w:t>to</w:t>
      </w:r>
      <w:r w:rsidRPr="00EE191E">
        <w:rPr>
          <w:rFonts w:ascii="Verdana" w:hAnsi="Verdana" w:eastAsia="Verdana" w:cs="Verdana"/>
          <w:i/>
          <w:iCs/>
          <w:sz w:val="20"/>
          <w:szCs w:val="20"/>
        </w:rPr>
        <w:t xml:space="preserve"> live happy and healthy lives. When we include people as members </w:t>
      </w:r>
      <w:r w:rsidR="00883224">
        <w:rPr>
          <w:rFonts w:ascii="Verdana" w:hAnsi="Verdana" w:eastAsia="Verdana" w:cs="Verdana"/>
          <w:i/>
          <w:iCs/>
          <w:sz w:val="20"/>
          <w:szCs w:val="20"/>
        </w:rPr>
        <w:t>of</w:t>
      </w:r>
      <w:r w:rsidRPr="00EE191E" w:rsidR="00883224">
        <w:rPr>
          <w:rFonts w:ascii="Verdana" w:hAnsi="Verdana" w:eastAsia="Verdana" w:cs="Verdana"/>
          <w:i/>
          <w:iCs/>
          <w:sz w:val="20"/>
          <w:szCs w:val="20"/>
        </w:rPr>
        <w:t xml:space="preserve"> </w:t>
      </w:r>
      <w:r w:rsidRPr="00EE191E">
        <w:rPr>
          <w:rFonts w:ascii="Verdana" w:hAnsi="Verdana" w:eastAsia="Verdana" w:cs="Verdana"/>
          <w:i/>
          <w:iCs/>
          <w:sz w:val="20"/>
          <w:szCs w:val="20"/>
        </w:rPr>
        <w:t xml:space="preserve">our communities, we treat them differently. We are more likely to include them in our </w:t>
      </w:r>
      <w:r w:rsidR="00515395">
        <w:rPr>
          <w:rFonts w:ascii="Verdana" w:hAnsi="Verdana" w:eastAsia="Verdana" w:cs="Verdana"/>
          <w:i/>
          <w:iCs/>
          <w:sz w:val="20"/>
          <w:szCs w:val="20"/>
        </w:rPr>
        <w:t>Universe of Obligations</w:t>
      </w:r>
      <w:r w:rsidRPr="00EE191E">
        <w:rPr>
          <w:rFonts w:ascii="Verdana" w:hAnsi="Verdana" w:eastAsia="Verdana" w:cs="Verdana"/>
          <w:i/>
          <w:iCs/>
          <w:sz w:val="20"/>
          <w:szCs w:val="20"/>
        </w:rPr>
        <w:t xml:space="preserve">. </w:t>
      </w:r>
    </w:p>
    <w:p w:rsidRPr="00EE191E" w:rsidR="00C359B8" w:rsidRDefault="00C359B8" w14:paraId="00000060" w14:textId="77777777">
      <w:pPr>
        <w:pBdr>
          <w:top w:val="nil"/>
          <w:left w:val="nil"/>
          <w:bottom w:val="nil"/>
          <w:right w:val="nil"/>
          <w:between w:val="nil"/>
        </w:pBdr>
        <w:spacing w:before="120" w:after="0" w:line="240" w:lineRule="auto"/>
        <w:rPr>
          <w:rFonts w:ascii="Verdana" w:hAnsi="Verdana" w:eastAsia="Verdana" w:cs="Verdana"/>
          <w:sz w:val="20"/>
          <w:szCs w:val="20"/>
        </w:rPr>
      </w:pPr>
    </w:p>
    <w:p w:rsidRPr="00EE191E" w:rsidR="00C359B8" w:rsidRDefault="00FB3E87" w14:paraId="00000061" w14:textId="77777777" w14:noSpellErr="1">
      <w:pPr>
        <w:numPr>
          <w:ilvl w:val="0"/>
          <w:numId w:val="9"/>
        </w:numPr>
        <w:spacing w:before="0" w:after="0"/>
        <w:rPr>
          <w:rFonts w:ascii="Verdana" w:hAnsi="Verdana" w:eastAsia="Verdana" w:cs="Verdana"/>
          <w:sz w:val="20"/>
          <w:szCs w:val="20"/>
        </w:rPr>
      </w:pPr>
      <w:r w:rsidRPr="5C028F7F" w:rsidR="00FB3E87">
        <w:rPr>
          <w:rFonts w:ascii="Verdana" w:hAnsi="Verdana" w:eastAsia="Verdana" w:cs="Verdana"/>
          <w:sz w:val="20"/>
          <w:szCs w:val="20"/>
        </w:rPr>
        <w:t>Distribute the Personal Dictionary: Empathy graphic organizer.</w:t>
      </w:r>
    </w:p>
    <w:p w:rsidRPr="00EE191E" w:rsidR="00C359B8" w:rsidRDefault="00FB3E87" w14:paraId="00000062" w14:textId="1E79A1CB" w14:noSpellErr="1">
      <w:pPr>
        <w:numPr>
          <w:ilvl w:val="0"/>
          <w:numId w:val="9"/>
        </w:numPr>
        <w:spacing w:before="0" w:after="0"/>
        <w:rPr>
          <w:rFonts w:ascii="Verdana" w:hAnsi="Verdana" w:eastAsia="Verdana" w:cs="Verdana"/>
          <w:sz w:val="20"/>
          <w:szCs w:val="20"/>
        </w:rPr>
      </w:pPr>
      <w:r w:rsidRPr="5C028F7F" w:rsidR="00FB3E87">
        <w:rPr>
          <w:rFonts w:ascii="Verdana" w:hAnsi="Verdana" w:eastAsia="Verdana" w:cs="Verdana"/>
          <w:sz w:val="20"/>
          <w:szCs w:val="20"/>
        </w:rPr>
        <w:t>Project the video</w:t>
      </w:r>
      <w:r w:rsidRPr="5C028F7F" w:rsidR="42313A9E">
        <w:rPr>
          <w:rFonts w:ascii="Verdana" w:hAnsi="Verdana" w:eastAsia="Verdana" w:cs="Verdana"/>
          <w:sz w:val="20"/>
          <w:szCs w:val="20"/>
        </w:rPr>
        <w:t xml:space="preserve"> </w:t>
      </w:r>
      <w:r w:rsidRPr="5C028F7F" w:rsidR="00FB3E87">
        <w:rPr>
          <w:rFonts w:ascii="Verdana" w:hAnsi="Verdana" w:eastAsia="Verdana" w:cs="Verdana"/>
          <w:b w:val="1"/>
          <w:bCs w:val="1"/>
          <w:i w:val="1"/>
          <w:iCs w:val="1"/>
          <w:sz w:val="20"/>
          <w:szCs w:val="20"/>
        </w:rPr>
        <w:t>Sesame Street: Mark Ruffalo: Empathy</w:t>
      </w:r>
      <w:r w:rsidRPr="5C028F7F" w:rsidR="00FB3E87">
        <w:rPr>
          <w:rFonts w:ascii="Verdana" w:hAnsi="Verdana" w:eastAsia="Verdana" w:cs="Verdana"/>
          <w:sz w:val="20"/>
          <w:szCs w:val="20"/>
        </w:rPr>
        <w:t>.</w:t>
      </w:r>
    </w:p>
    <w:p w:rsidRPr="00EE191E" w:rsidR="00C359B8" w:rsidP="5C028F7F" w:rsidRDefault="00FB3E87" w14:paraId="00000063" w14:textId="77777777" w14:noSpellErr="1">
      <w:pPr>
        <w:numPr>
          <w:ilvl w:val="0"/>
          <w:numId w:val="9"/>
        </w:numPr>
        <w:spacing w:before="0" w:after="0"/>
        <w:rPr>
          <w:rFonts w:ascii="Verdana" w:hAnsi="Verdana" w:eastAsia="Verdana" w:cs="Verdana"/>
          <w:sz w:val="20"/>
          <w:szCs w:val="20"/>
        </w:rPr>
      </w:pPr>
      <w:r w:rsidRPr="5C028F7F" w:rsidR="00FB3E87">
        <w:rPr>
          <w:rFonts w:ascii="Verdana" w:hAnsi="Verdana" w:eastAsia="Verdana" w:cs="Verdana"/>
          <w:sz w:val="20"/>
          <w:szCs w:val="20"/>
        </w:rPr>
        <w:t>Provide</w:t>
      </w:r>
      <w:r w:rsidRPr="5C028F7F" w:rsidR="00FB3E87">
        <w:rPr>
          <w:rFonts w:ascii="Verdana" w:hAnsi="Verdana" w:eastAsia="Verdana" w:cs="Verdana"/>
          <w:sz w:val="20"/>
          <w:szCs w:val="20"/>
        </w:rPr>
        <w:t xml:space="preserve"> a couple of minutes for YPs to complete their personal dictionary entry.</w:t>
      </w:r>
    </w:p>
    <w:p w:rsidRPr="00EE191E" w:rsidR="00C359B8" w:rsidP="5C028F7F" w:rsidRDefault="00FB3E87" w14:paraId="00000064" w14:textId="12E0BFF0" w14:noSpellErr="1">
      <w:pPr>
        <w:numPr>
          <w:ilvl w:val="0"/>
          <w:numId w:val="9"/>
        </w:numPr>
        <w:spacing w:before="0" w:after="0"/>
        <w:rPr>
          <w:rFonts w:ascii="Verdana" w:hAnsi="Verdana" w:eastAsia="Verdana" w:cs="Verdana"/>
          <w:b w:val="0"/>
          <w:bCs w:val="0"/>
          <w:sz w:val="20"/>
          <w:szCs w:val="20"/>
        </w:rPr>
      </w:pPr>
      <w:r w:rsidRPr="5C028F7F" w:rsidR="00FB3E87">
        <w:rPr>
          <w:rFonts w:ascii="Verdana" w:hAnsi="Verdana" w:eastAsia="Verdana" w:cs="Verdana"/>
          <w:sz w:val="20"/>
          <w:szCs w:val="20"/>
        </w:rPr>
        <w:t>Invite YPs to first take a Moment of Silence</w:t>
      </w:r>
      <w:r w:rsidRPr="5C028F7F" w:rsidR="00D516F4">
        <w:rPr>
          <w:rFonts w:ascii="Verdana" w:hAnsi="Verdana" w:eastAsia="Verdana" w:cs="Verdana"/>
          <w:sz w:val="20"/>
          <w:szCs w:val="20"/>
        </w:rPr>
        <w:t>,</w:t>
      </w:r>
      <w:r w:rsidRPr="5C028F7F" w:rsidR="00FB3E87">
        <w:rPr>
          <w:rFonts w:ascii="Verdana" w:hAnsi="Verdana" w:eastAsia="Verdana" w:cs="Verdana"/>
          <w:sz w:val="20"/>
          <w:szCs w:val="20"/>
        </w:rPr>
        <w:t xml:space="preserve"> then Turn and Talk with a partner to share their dictionary entry</w:t>
      </w:r>
      <w:r w:rsidRPr="5C028F7F" w:rsidR="00D516F4">
        <w:rPr>
          <w:rFonts w:ascii="Verdana" w:hAnsi="Verdana" w:eastAsia="Verdana" w:cs="Verdana"/>
          <w:sz w:val="20"/>
          <w:szCs w:val="20"/>
        </w:rPr>
        <w:t>,</w:t>
      </w:r>
      <w:r w:rsidRPr="5C028F7F" w:rsidR="00FB3E87">
        <w:rPr>
          <w:rFonts w:ascii="Verdana" w:hAnsi="Verdana" w:eastAsia="Verdana" w:cs="Verdana"/>
          <w:sz w:val="20"/>
          <w:szCs w:val="20"/>
        </w:rPr>
        <w:t xml:space="preserve"> and then answer the question</w:t>
      </w:r>
      <w:r w:rsidRPr="5C028F7F" w:rsidR="0F75109C">
        <w:rPr>
          <w:rFonts w:ascii="Verdana" w:hAnsi="Verdana" w:eastAsia="Verdana" w:cs="Verdana"/>
          <w:sz w:val="20"/>
          <w:szCs w:val="20"/>
        </w:rPr>
        <w:t xml:space="preserve"> </w:t>
      </w:r>
      <w:r w:rsidRPr="5C028F7F" w:rsidR="001E4CA0">
        <w:rPr>
          <w:rFonts w:ascii="Verdana" w:hAnsi="Verdana" w:eastAsia="Verdana" w:cs="Verdana"/>
          <w:sz w:val="20"/>
          <w:szCs w:val="20"/>
        </w:rPr>
        <w:t>“</w:t>
      </w:r>
      <w:r w:rsidRPr="5C028F7F" w:rsidR="00FB3E87">
        <w:rPr>
          <w:rFonts w:ascii="Verdana" w:hAnsi="Verdana" w:eastAsia="Verdana" w:cs="Verdana"/>
          <w:b w:val="1"/>
          <w:bCs w:val="1"/>
          <w:sz w:val="20"/>
          <w:szCs w:val="20"/>
        </w:rPr>
        <w:t>How might having empathy for others change the way we treat them?</w:t>
      </w:r>
      <w:r w:rsidRPr="5C028F7F" w:rsidR="001E4CA0">
        <w:rPr>
          <w:rFonts w:ascii="Verdana" w:hAnsi="Verdana" w:eastAsia="Verdana" w:cs="Verdana"/>
          <w:b w:val="0"/>
          <w:bCs w:val="0"/>
          <w:sz w:val="20"/>
          <w:szCs w:val="20"/>
        </w:rPr>
        <w:t>”</w:t>
      </w:r>
    </w:p>
    <w:p w:rsidRPr="00EE191E" w:rsidR="00C359B8" w:rsidP="5C028F7F" w:rsidRDefault="00FB3E87" w14:paraId="00000065" w14:textId="10718104" w14:noSpellErr="1">
      <w:pPr>
        <w:numPr>
          <w:ilvl w:val="0"/>
          <w:numId w:val="9"/>
        </w:numPr>
        <w:spacing w:before="0" w:after="0"/>
        <w:rPr>
          <w:rFonts w:ascii="Verdana" w:hAnsi="Verdana" w:eastAsia="Verdana" w:cs="Verdana"/>
          <w:sz w:val="20"/>
          <w:szCs w:val="20"/>
        </w:rPr>
      </w:pPr>
      <w:r w:rsidRPr="5C028F7F" w:rsidR="00FB3E87">
        <w:rPr>
          <w:rFonts w:ascii="Verdana" w:hAnsi="Verdana" w:eastAsia="Verdana" w:cs="Verdana"/>
          <w:sz w:val="20"/>
          <w:szCs w:val="20"/>
        </w:rPr>
        <w:t xml:space="preserve">Use Wheel of Names to choose a few students to share their answers to the question </w:t>
      </w:r>
      <w:r w:rsidRPr="5C028F7F" w:rsidR="3F28FEA4">
        <w:rPr>
          <w:rFonts w:ascii="Verdana" w:hAnsi="Verdana" w:eastAsia="Verdana" w:cs="Verdana"/>
          <w:sz w:val="20"/>
          <w:szCs w:val="20"/>
        </w:rPr>
        <w:t xml:space="preserve">with </w:t>
      </w:r>
      <w:r w:rsidRPr="5C028F7F" w:rsidR="00FB3E87">
        <w:rPr>
          <w:rFonts w:ascii="Verdana" w:hAnsi="Verdana" w:eastAsia="Verdana" w:cs="Verdana"/>
          <w:sz w:val="20"/>
          <w:szCs w:val="20"/>
        </w:rPr>
        <w:t>the whole class.</w:t>
      </w:r>
    </w:p>
    <w:p w:rsidRPr="00EE191E" w:rsidR="00C359B8" w:rsidRDefault="00C359B8" w14:paraId="00000066" w14:textId="77777777">
      <w:pPr>
        <w:spacing w:before="0" w:after="0"/>
      </w:pPr>
    </w:p>
    <w:p w:rsidRPr="00EE191E" w:rsidR="00C359B8" w:rsidP="5C028F7F" w:rsidRDefault="00FB3E87" w14:paraId="00000067" w14:textId="1248AD41" w14:noSpellErr="1">
      <w:pPr>
        <w:spacing w:before="0" w:after="0"/>
        <w:rPr>
          <w:rFonts w:ascii="Verdana" w:hAnsi="Verdana" w:eastAsia="Verdana" w:cs="Verdana"/>
          <w:i w:val="1"/>
          <w:iCs w:val="1"/>
          <w:sz w:val="20"/>
          <w:szCs w:val="20"/>
        </w:rPr>
      </w:pPr>
      <w:r w:rsidRPr="5C028F7F" w:rsidR="00FB3E87">
        <w:rPr>
          <w:rFonts w:ascii="Verdana" w:hAnsi="Verdana" w:eastAsia="Verdana" w:cs="Verdana"/>
          <w:i w:val="1"/>
          <w:iCs w:val="1"/>
          <w:sz w:val="20"/>
          <w:szCs w:val="20"/>
        </w:rPr>
        <w:t>Having empathy for others means we can imagine how other people feel because we can take their perspective</w:t>
      </w:r>
      <w:r w:rsidRPr="5C028F7F" w:rsidR="006C6E48">
        <w:rPr>
          <w:rFonts w:ascii="Verdana" w:hAnsi="Verdana" w:eastAsia="Verdana" w:cs="Verdana"/>
          <w:i w:val="1"/>
          <w:iCs w:val="1"/>
          <w:sz w:val="20"/>
          <w:szCs w:val="20"/>
        </w:rPr>
        <w:t>;</w:t>
      </w:r>
      <w:r w:rsidRPr="5C028F7F" w:rsidR="00FB3E87">
        <w:rPr>
          <w:rFonts w:ascii="Verdana" w:hAnsi="Verdana" w:eastAsia="Verdana" w:cs="Verdana"/>
          <w:i w:val="1"/>
          <w:iCs w:val="1"/>
          <w:sz w:val="20"/>
          <w:szCs w:val="20"/>
        </w:rPr>
        <w:t xml:space="preserve"> we can use our imaginations to think about</w:t>
      </w:r>
      <w:r w:rsidRPr="5C028F7F" w:rsidR="72622BFA">
        <w:rPr>
          <w:rFonts w:ascii="Verdana" w:hAnsi="Verdana" w:eastAsia="Verdana" w:cs="Verdana"/>
          <w:i w:val="1"/>
          <w:iCs w:val="1"/>
          <w:sz w:val="20"/>
          <w:szCs w:val="20"/>
        </w:rPr>
        <w:t>, feel, and understand</w:t>
      </w:r>
      <w:r w:rsidRPr="5C028F7F" w:rsidR="00FB3E87">
        <w:rPr>
          <w:rFonts w:ascii="Verdana" w:hAnsi="Verdana" w:eastAsia="Verdana" w:cs="Verdana"/>
          <w:i w:val="1"/>
          <w:iCs w:val="1"/>
          <w:sz w:val="20"/>
          <w:szCs w:val="20"/>
        </w:rPr>
        <w:t xml:space="preserve"> what the other person’s life is like. When we feel empathy for someone, we include them in our community, even if we </w:t>
      </w:r>
      <w:r w:rsidRPr="5C028F7F" w:rsidR="00FB3E87">
        <w:rPr>
          <w:rFonts w:ascii="Verdana" w:hAnsi="Verdana" w:eastAsia="Verdana" w:cs="Verdana"/>
          <w:i w:val="1"/>
          <w:iCs w:val="1"/>
          <w:sz w:val="20"/>
          <w:szCs w:val="20"/>
        </w:rPr>
        <w:t>wouldn’t</w:t>
      </w:r>
      <w:r w:rsidRPr="5C028F7F" w:rsidR="00FB3E87">
        <w:rPr>
          <w:rFonts w:ascii="Verdana" w:hAnsi="Verdana" w:eastAsia="Verdana" w:cs="Verdana"/>
          <w:i w:val="1"/>
          <w:iCs w:val="1"/>
          <w:sz w:val="20"/>
          <w:szCs w:val="20"/>
        </w:rPr>
        <w:t xml:space="preserve"> normally. </w:t>
      </w:r>
      <w:r w:rsidRPr="5C028F7F" w:rsidR="5A62F073">
        <w:rPr>
          <w:rFonts w:ascii="Verdana" w:hAnsi="Verdana" w:eastAsia="Verdana" w:cs="Verdana"/>
          <w:i w:val="1"/>
          <w:iCs w:val="1"/>
          <w:sz w:val="20"/>
          <w:szCs w:val="20"/>
        </w:rPr>
        <w:t>W</w:t>
      </w:r>
      <w:r w:rsidRPr="5C028F7F" w:rsidR="00FB3E87">
        <w:rPr>
          <w:rFonts w:ascii="Verdana" w:hAnsi="Verdana" w:eastAsia="Verdana" w:cs="Verdana"/>
          <w:i w:val="1"/>
          <w:iCs w:val="1"/>
          <w:sz w:val="20"/>
          <w:szCs w:val="20"/>
        </w:rPr>
        <w:t xml:space="preserve">hen humans feel empathy for others, we feel the need to take care of them. We include them in our </w:t>
      </w:r>
      <w:r w:rsidRPr="5C028F7F" w:rsidR="00515395">
        <w:rPr>
          <w:rFonts w:ascii="Verdana" w:hAnsi="Verdana" w:eastAsia="Verdana" w:cs="Verdana"/>
          <w:i w:val="1"/>
          <w:iCs w:val="1"/>
          <w:sz w:val="20"/>
          <w:szCs w:val="20"/>
        </w:rPr>
        <w:t>Universe of Obligations</w:t>
      </w:r>
      <w:r w:rsidRPr="5C028F7F" w:rsidR="51D077BE">
        <w:rPr>
          <w:rFonts w:ascii="Verdana" w:hAnsi="Verdana" w:eastAsia="Verdana" w:cs="Verdana"/>
          <w:i w:val="1"/>
          <w:iCs w:val="1"/>
          <w:sz w:val="20"/>
          <w:szCs w:val="20"/>
        </w:rPr>
        <w:t>,</w:t>
      </w:r>
      <w:r w:rsidRPr="5C028F7F" w:rsidR="00FB3E87">
        <w:rPr>
          <w:rFonts w:ascii="Verdana" w:hAnsi="Verdana" w:eastAsia="Verdana" w:cs="Verdana"/>
          <w:i w:val="1"/>
          <w:iCs w:val="1"/>
          <w:sz w:val="20"/>
          <w:szCs w:val="20"/>
        </w:rPr>
        <w:t xml:space="preserve"> and our communities </w:t>
      </w:r>
      <w:r w:rsidRPr="5C028F7F" w:rsidR="13EE4997">
        <w:rPr>
          <w:rFonts w:ascii="Verdana" w:hAnsi="Verdana" w:eastAsia="Verdana" w:cs="Verdana"/>
          <w:i w:val="1"/>
          <w:iCs w:val="1"/>
          <w:sz w:val="20"/>
          <w:szCs w:val="20"/>
        </w:rPr>
        <w:t>expand and grow larger</w:t>
      </w:r>
      <w:r w:rsidRPr="5C028F7F" w:rsidR="00FB3E87">
        <w:rPr>
          <w:rFonts w:ascii="Verdana" w:hAnsi="Verdana" w:eastAsia="Verdana" w:cs="Verdana"/>
          <w:i w:val="1"/>
          <w:iCs w:val="1"/>
          <w:sz w:val="20"/>
          <w:szCs w:val="20"/>
        </w:rPr>
        <w:t xml:space="preserve">. Our </w:t>
      </w:r>
      <w:r w:rsidRPr="5C028F7F" w:rsidR="00515395">
        <w:rPr>
          <w:rFonts w:ascii="Verdana" w:hAnsi="Verdana" w:eastAsia="Verdana" w:cs="Verdana"/>
          <w:i w:val="1"/>
          <w:iCs w:val="1"/>
          <w:sz w:val="20"/>
          <w:szCs w:val="20"/>
        </w:rPr>
        <w:t>Universe of Obligations</w:t>
      </w:r>
      <w:r w:rsidRPr="5C028F7F" w:rsidR="00FB3E87">
        <w:rPr>
          <w:rFonts w:ascii="Verdana" w:hAnsi="Verdana" w:eastAsia="Verdana" w:cs="Verdana"/>
          <w:i w:val="1"/>
          <w:iCs w:val="1"/>
          <w:sz w:val="20"/>
          <w:szCs w:val="20"/>
        </w:rPr>
        <w:t xml:space="preserve"> tells us how to act toward people and if we should apologize to them if we make a mistake.</w:t>
      </w:r>
    </w:p>
    <w:p w:rsidRPr="00EE191E" w:rsidR="00C359B8" w:rsidP="5C028F7F" w:rsidRDefault="00C359B8" w14:paraId="00000068" w14:textId="77777777" w14:noSpellErr="1">
      <w:pPr>
        <w:spacing w:before="0" w:after="0"/>
        <w:rPr>
          <w:rFonts w:ascii="Verdana" w:hAnsi="Verdana" w:eastAsia="Verdana" w:cs="Verdana"/>
          <w:sz w:val="20"/>
          <w:szCs w:val="20"/>
        </w:rPr>
      </w:pPr>
    </w:p>
    <w:p w:rsidRPr="00EE191E" w:rsidR="00C359B8" w:rsidP="5C028F7F" w:rsidRDefault="00FB3E87" w14:paraId="00000069" w14:textId="5CF14416" w14:noSpellErr="1">
      <w:pPr>
        <w:pStyle w:val="ListParagraph"/>
        <w:numPr>
          <w:ilvl w:val="0"/>
          <w:numId w:val="21"/>
        </w:numPr>
        <w:spacing w:after="0"/>
        <w:rPr>
          <w:rFonts w:ascii="Verdana" w:hAnsi="Verdana" w:eastAsia="Verdana" w:cs="Verdana"/>
          <w:sz w:val="20"/>
          <w:szCs w:val="20"/>
        </w:rPr>
      </w:pPr>
      <w:r w:rsidRPr="5C028F7F" w:rsidR="00FB3E87">
        <w:rPr>
          <w:rFonts w:ascii="Verdana" w:hAnsi="Verdana" w:eastAsia="Verdana" w:cs="Verdana"/>
          <w:sz w:val="20"/>
          <w:szCs w:val="20"/>
        </w:rPr>
        <w:t xml:space="preserve">Invite YPs to take a moment to reflect on their own </w:t>
      </w:r>
      <w:r w:rsidRPr="5C028F7F" w:rsidR="00515395">
        <w:rPr>
          <w:rFonts w:ascii="Verdana" w:hAnsi="Verdana" w:eastAsia="Verdana" w:cs="Verdana"/>
          <w:sz w:val="20"/>
          <w:szCs w:val="20"/>
        </w:rPr>
        <w:t>Universe of Obligations</w:t>
      </w:r>
      <w:r w:rsidRPr="5C028F7F" w:rsidR="00FB3E87">
        <w:rPr>
          <w:rFonts w:ascii="Verdana" w:hAnsi="Verdana" w:eastAsia="Verdana" w:cs="Verdana"/>
          <w:sz w:val="20"/>
          <w:szCs w:val="20"/>
        </w:rPr>
        <w:t xml:space="preserve"> or those for whom they feel responsible. </w:t>
      </w:r>
    </w:p>
    <w:p w:rsidRPr="00EE191E" w:rsidR="00C359B8" w:rsidP="5C028F7F" w:rsidRDefault="3FC8877C" w14:paraId="0000006A" w14:textId="586BA48A" w14:noSpellErr="1">
      <w:pPr>
        <w:pStyle w:val="ListParagraph"/>
        <w:numPr>
          <w:ilvl w:val="0"/>
          <w:numId w:val="21"/>
        </w:numPr>
        <w:spacing w:before="0" w:after="0"/>
        <w:rPr>
          <w:rFonts w:ascii="Verdana" w:hAnsi="Verdana" w:eastAsia="Verdana" w:cs="Verdana"/>
          <w:sz w:val="20"/>
          <w:szCs w:val="20"/>
        </w:rPr>
      </w:pPr>
      <w:r w:rsidRPr="5C028F7F" w:rsidR="3FC8877C">
        <w:rPr>
          <w:rFonts w:ascii="Verdana" w:hAnsi="Verdana" w:eastAsia="Verdana" w:cs="Verdana"/>
          <w:sz w:val="20"/>
          <w:szCs w:val="20"/>
        </w:rPr>
        <w:t xml:space="preserve">Ask YPs: </w:t>
      </w:r>
      <w:r w:rsidRPr="5C028F7F" w:rsidR="3FC8877C">
        <w:rPr>
          <w:rFonts w:ascii="Verdana" w:hAnsi="Verdana" w:eastAsia="Verdana" w:cs="Verdana"/>
          <w:b w:val="1"/>
          <w:bCs w:val="1"/>
          <w:sz w:val="20"/>
          <w:szCs w:val="20"/>
        </w:rPr>
        <w:t>How do you decide who is included in your “universe”?</w:t>
      </w:r>
      <w:r w:rsidRPr="5C028F7F" w:rsidR="3FC8877C">
        <w:rPr>
          <w:rFonts w:ascii="Verdana" w:hAnsi="Verdana" w:eastAsia="Verdana" w:cs="Verdana"/>
          <w:sz w:val="20"/>
          <w:szCs w:val="20"/>
        </w:rPr>
        <w:t xml:space="preserve"> </w:t>
      </w:r>
    </w:p>
    <w:p w:rsidRPr="00EE191E" w:rsidR="00C359B8" w:rsidP="5C028F7F" w:rsidRDefault="00FB3E87" w14:paraId="0000006B" w14:textId="2ECDE84B" w14:noSpellErr="1">
      <w:pPr>
        <w:pStyle w:val="ListParagraph"/>
        <w:numPr>
          <w:ilvl w:val="0"/>
          <w:numId w:val="21"/>
        </w:numPr>
        <w:spacing w:before="0" w:after="0"/>
        <w:rPr>
          <w:rFonts w:ascii="Verdana" w:hAnsi="Verdana" w:eastAsia="Verdana" w:cs="Verdana"/>
          <w:sz w:val="20"/>
          <w:szCs w:val="20"/>
        </w:rPr>
      </w:pPr>
      <w:r w:rsidRPr="5C028F7F" w:rsidR="00FB3E87">
        <w:rPr>
          <w:rFonts w:ascii="Verdana" w:hAnsi="Verdana" w:eastAsia="Verdana" w:cs="Verdana"/>
          <w:sz w:val="20"/>
          <w:szCs w:val="20"/>
        </w:rPr>
        <w:t xml:space="preserve">Facilitate the Musical Shares protocol for YPs to </w:t>
      </w:r>
      <w:r w:rsidRPr="5C028F7F" w:rsidR="007E38CB">
        <w:rPr>
          <w:rFonts w:ascii="Verdana" w:hAnsi="Verdana" w:eastAsia="Verdana" w:cs="Verdana"/>
          <w:sz w:val="20"/>
          <w:szCs w:val="20"/>
        </w:rPr>
        <w:t xml:space="preserve">discuss </w:t>
      </w:r>
      <w:r w:rsidRPr="5C028F7F" w:rsidR="00FB3E87">
        <w:rPr>
          <w:rFonts w:ascii="Verdana" w:hAnsi="Verdana" w:eastAsia="Verdana" w:cs="Verdana"/>
          <w:sz w:val="20"/>
          <w:szCs w:val="20"/>
        </w:rPr>
        <w:t>their answers to this question with each other and then use Pick-A-Stick to call on a few YPs to summarize their discussion points in answer to the question.</w:t>
      </w:r>
    </w:p>
    <w:p w:rsidRPr="00801A87" w:rsidR="00C359B8" w:rsidP="5C028F7F" w:rsidRDefault="00FB3E87" w14:paraId="0000006C" w14:textId="456A36CF" w14:noSpellErr="1">
      <w:pPr>
        <w:pStyle w:val="ListParagraph"/>
        <w:numPr>
          <w:ilvl w:val="0"/>
          <w:numId w:val="21"/>
        </w:numPr>
        <w:spacing w:before="0" w:after="0"/>
        <w:rPr>
          <w:rFonts w:ascii="Verdana" w:hAnsi="Verdana" w:eastAsia="Verdana" w:cs="Verdana"/>
          <w:sz w:val="20"/>
          <w:szCs w:val="20"/>
        </w:rPr>
      </w:pPr>
      <w:r w:rsidRPr="5C028F7F" w:rsidR="00FB3E87">
        <w:rPr>
          <w:rFonts w:ascii="Verdana" w:hAnsi="Verdana" w:eastAsia="Verdana" w:cs="Verdana"/>
          <w:sz w:val="20"/>
          <w:szCs w:val="20"/>
        </w:rPr>
        <w:t xml:space="preserve">Distribute the </w:t>
      </w:r>
      <w:r w:rsidRPr="5C028F7F" w:rsidR="00515395">
        <w:rPr>
          <w:rFonts w:ascii="Verdana" w:hAnsi="Verdana" w:eastAsia="Verdana" w:cs="Verdana"/>
          <w:sz w:val="20"/>
          <w:szCs w:val="20"/>
        </w:rPr>
        <w:t>Universe of Obligations</w:t>
      </w:r>
      <w:r w:rsidRPr="5C028F7F" w:rsidR="00FB3E87">
        <w:rPr>
          <w:rFonts w:ascii="Verdana" w:hAnsi="Verdana" w:eastAsia="Verdana" w:cs="Verdana"/>
          <w:sz w:val="20"/>
          <w:szCs w:val="20"/>
        </w:rPr>
        <w:t xml:space="preserve"> graphic organizer and project your </w:t>
      </w:r>
      <w:r w:rsidRPr="5C028F7F" w:rsidR="00515395">
        <w:rPr>
          <w:rFonts w:ascii="Verdana" w:hAnsi="Verdana" w:eastAsia="Verdana" w:cs="Verdana"/>
          <w:sz w:val="20"/>
          <w:szCs w:val="20"/>
        </w:rPr>
        <w:t xml:space="preserve">Universe of </w:t>
      </w:r>
      <w:r w:rsidRPr="5C028F7F" w:rsidR="00515395">
        <w:rPr>
          <w:rFonts w:ascii="Verdana" w:hAnsi="Verdana" w:eastAsia="Verdana" w:cs="Verdana"/>
          <w:sz w:val="20"/>
          <w:szCs w:val="20"/>
        </w:rPr>
        <w:t>Obligations</w:t>
      </w:r>
      <w:r w:rsidRPr="5C028F7F" w:rsidR="00FB3E87">
        <w:rPr>
          <w:rFonts w:ascii="Verdana" w:hAnsi="Verdana" w:eastAsia="Verdana" w:cs="Verdana"/>
          <w:sz w:val="20"/>
          <w:szCs w:val="20"/>
        </w:rPr>
        <w:t xml:space="preserve"> example</w:t>
      </w:r>
      <w:r w:rsidRPr="5C028F7F" w:rsidR="04347A3A">
        <w:rPr>
          <w:rFonts w:ascii="Verdana" w:hAnsi="Verdana" w:eastAsia="Verdana" w:cs="Verdana"/>
          <w:sz w:val="20"/>
          <w:szCs w:val="20"/>
        </w:rPr>
        <w:t xml:space="preserve">. </w:t>
      </w:r>
      <w:r w:rsidRPr="5C028F7F" w:rsidR="04347A3A">
        <w:rPr>
          <w:rFonts w:ascii="Verdana" w:hAnsi="Verdana" w:eastAsia="Verdana" w:cs="Verdana"/>
          <w:sz w:val="20"/>
          <w:szCs w:val="20"/>
        </w:rPr>
        <w:t>P</w:t>
      </w:r>
      <w:r w:rsidRPr="5C028F7F" w:rsidR="00FB3E87">
        <w:rPr>
          <w:rFonts w:ascii="Verdana" w:hAnsi="Verdana" w:eastAsia="Verdana" w:cs="Verdana"/>
          <w:sz w:val="20"/>
          <w:szCs w:val="20"/>
        </w:rPr>
        <w:t>rovide</w:t>
      </w:r>
      <w:r w:rsidRPr="5C028F7F" w:rsidR="00FB3E87">
        <w:rPr>
          <w:rFonts w:ascii="Verdana" w:hAnsi="Verdana" w:eastAsia="Verdana" w:cs="Verdana"/>
          <w:sz w:val="20"/>
          <w:szCs w:val="20"/>
        </w:rPr>
        <w:t xml:space="preserve"> a minute or less for YPs to read it and </w:t>
      </w:r>
      <w:r w:rsidRPr="5C028F7F" w:rsidR="2263CAE6">
        <w:rPr>
          <w:rFonts w:ascii="Verdana" w:hAnsi="Verdana" w:eastAsia="Verdana" w:cs="Verdana"/>
          <w:sz w:val="20"/>
          <w:szCs w:val="20"/>
        </w:rPr>
        <w:t xml:space="preserve">to </w:t>
      </w:r>
      <w:r w:rsidRPr="5C028F7F" w:rsidR="00FB3E87">
        <w:rPr>
          <w:rFonts w:ascii="Verdana" w:hAnsi="Verdana" w:eastAsia="Verdana" w:cs="Verdana"/>
          <w:sz w:val="20"/>
          <w:szCs w:val="20"/>
        </w:rPr>
        <w:t>make comments or ask any questions they may have.</w:t>
      </w:r>
    </w:p>
    <w:p w:rsidRPr="00801A87" w:rsidR="00C359B8" w:rsidP="5C028F7F" w:rsidRDefault="00FB3E87" w14:paraId="0000006D" w14:textId="555D2509" w14:noSpellErr="1">
      <w:pPr>
        <w:pStyle w:val="ListParagraph"/>
        <w:numPr>
          <w:ilvl w:val="0"/>
          <w:numId w:val="21"/>
        </w:numPr>
        <w:spacing w:before="0" w:after="0"/>
        <w:rPr>
          <w:rFonts w:ascii="Verdana" w:hAnsi="Verdana" w:eastAsia="Verdana" w:cs="Verdana"/>
          <w:sz w:val="20"/>
          <w:szCs w:val="20"/>
        </w:rPr>
      </w:pPr>
      <w:r w:rsidRPr="5C028F7F" w:rsidR="00FB3E87">
        <w:rPr>
          <w:rFonts w:ascii="Verdana" w:hAnsi="Verdana" w:eastAsia="Verdana" w:cs="Verdana"/>
          <w:sz w:val="20"/>
          <w:szCs w:val="20"/>
        </w:rPr>
        <w:t xml:space="preserve">Facilitate the </w:t>
      </w:r>
      <w:r w:rsidRPr="5C028F7F" w:rsidR="00515395">
        <w:rPr>
          <w:rFonts w:ascii="Verdana" w:hAnsi="Verdana" w:eastAsia="Verdana" w:cs="Verdana"/>
          <w:sz w:val="20"/>
          <w:szCs w:val="20"/>
        </w:rPr>
        <w:t xml:space="preserve">Universe of </w:t>
      </w:r>
      <w:r w:rsidRPr="5C028F7F" w:rsidR="00515395">
        <w:rPr>
          <w:rFonts w:ascii="Verdana" w:hAnsi="Verdana" w:eastAsia="Verdana" w:cs="Verdana"/>
          <w:sz w:val="20"/>
          <w:szCs w:val="20"/>
        </w:rPr>
        <w:t>Obligations</w:t>
      </w:r>
      <w:r w:rsidRPr="5C028F7F" w:rsidR="00FB3E87">
        <w:rPr>
          <w:rFonts w:ascii="Verdana" w:hAnsi="Verdana" w:eastAsia="Verdana" w:cs="Verdana"/>
          <w:sz w:val="20"/>
          <w:szCs w:val="20"/>
        </w:rPr>
        <w:t xml:space="preserve"> learning activity by following the </w:t>
      </w:r>
      <w:r w:rsidRPr="5C028F7F" w:rsidR="541B79B3">
        <w:rPr>
          <w:rFonts w:ascii="Verdana" w:hAnsi="Verdana" w:eastAsia="Verdana" w:cs="Verdana"/>
          <w:sz w:val="20"/>
          <w:szCs w:val="20"/>
        </w:rPr>
        <w:t>teacher</w:t>
      </w:r>
      <w:r w:rsidRPr="5C028F7F" w:rsidR="000648B7">
        <w:rPr>
          <w:rFonts w:ascii="Verdana" w:hAnsi="Verdana" w:eastAsia="Verdana" w:cs="Verdana"/>
          <w:sz w:val="20"/>
          <w:szCs w:val="20"/>
        </w:rPr>
        <w:t>’</w:t>
      </w:r>
      <w:r w:rsidRPr="5C028F7F" w:rsidR="541B79B3">
        <w:rPr>
          <w:rFonts w:ascii="Verdana" w:hAnsi="Verdana" w:eastAsia="Verdana" w:cs="Verdana"/>
          <w:sz w:val="20"/>
          <w:szCs w:val="20"/>
        </w:rPr>
        <w:t>s</w:t>
      </w:r>
      <w:r w:rsidRPr="5C028F7F" w:rsidR="00FB3E87">
        <w:rPr>
          <w:rFonts w:ascii="Verdana" w:hAnsi="Verdana" w:eastAsia="Verdana" w:cs="Verdana"/>
          <w:sz w:val="20"/>
          <w:szCs w:val="20"/>
        </w:rPr>
        <w:t xml:space="preserve"> directions.</w:t>
      </w:r>
    </w:p>
    <w:p w:rsidRPr="00EE191E" w:rsidR="00C359B8" w:rsidP="5C028F7F" w:rsidRDefault="00FB3E87" w14:paraId="0000006E" w14:textId="03F03C51" w14:noSpellErr="1">
      <w:pPr>
        <w:pStyle w:val="ListParagraph"/>
        <w:numPr>
          <w:ilvl w:val="0"/>
          <w:numId w:val="21"/>
        </w:numPr>
        <w:spacing w:before="0" w:after="0" w:line="276" w:lineRule="auto"/>
        <w:rPr>
          <w:rFonts w:ascii="Verdana" w:hAnsi="Verdana" w:eastAsia="Verdana" w:cs="Verdana"/>
          <w:sz w:val="20"/>
          <w:szCs w:val="20"/>
        </w:rPr>
      </w:pPr>
      <w:r w:rsidRPr="5C028F7F" w:rsidR="00FB3E87">
        <w:rPr>
          <w:rFonts w:ascii="Verdana" w:hAnsi="Verdana" w:eastAsia="Verdana" w:cs="Verdana"/>
          <w:sz w:val="20"/>
          <w:szCs w:val="20"/>
        </w:rPr>
        <w:t xml:space="preserve">Ask YPs to raise their hands if they included pets in their </w:t>
      </w:r>
      <w:r w:rsidRPr="5C028F7F" w:rsidR="00515395">
        <w:rPr>
          <w:rFonts w:ascii="Verdana" w:hAnsi="Verdana" w:eastAsia="Verdana" w:cs="Verdana"/>
          <w:sz w:val="20"/>
          <w:szCs w:val="20"/>
        </w:rPr>
        <w:t>Universe of Obligations</w:t>
      </w:r>
      <w:r w:rsidRPr="5C028F7F" w:rsidR="00FB3E87">
        <w:rPr>
          <w:rFonts w:ascii="Verdana" w:hAnsi="Verdana" w:eastAsia="Verdana" w:cs="Verdana"/>
          <w:sz w:val="20"/>
          <w:szCs w:val="20"/>
        </w:rPr>
        <w:t xml:space="preserve">. Invite a couple of volunteers to share in which circle they placed them. Tell YPs they can add their pets to their </w:t>
      </w:r>
      <w:r w:rsidRPr="5C028F7F" w:rsidR="00515395">
        <w:rPr>
          <w:rFonts w:ascii="Verdana" w:hAnsi="Verdana" w:eastAsia="Verdana" w:cs="Verdana"/>
          <w:sz w:val="20"/>
          <w:szCs w:val="20"/>
        </w:rPr>
        <w:t>Universe of Obligations</w:t>
      </w:r>
      <w:r w:rsidRPr="5C028F7F" w:rsidR="00FB3E87">
        <w:rPr>
          <w:rFonts w:ascii="Verdana" w:hAnsi="Verdana" w:eastAsia="Verdana" w:cs="Verdana"/>
          <w:sz w:val="20"/>
          <w:szCs w:val="20"/>
        </w:rPr>
        <w:t xml:space="preserve"> if they </w:t>
      </w:r>
      <w:r w:rsidRPr="5C028F7F" w:rsidR="00FB3E87">
        <w:rPr>
          <w:rFonts w:ascii="Verdana" w:hAnsi="Verdana" w:eastAsia="Verdana" w:cs="Verdana"/>
          <w:sz w:val="20"/>
          <w:szCs w:val="20"/>
        </w:rPr>
        <w:t>didn’t</w:t>
      </w:r>
      <w:r w:rsidRPr="5C028F7F" w:rsidR="00FB3E87">
        <w:rPr>
          <w:rFonts w:ascii="Verdana" w:hAnsi="Verdana" w:eastAsia="Verdana" w:cs="Verdana"/>
          <w:sz w:val="20"/>
          <w:szCs w:val="20"/>
        </w:rPr>
        <w:t xml:space="preserve"> and want to do so. </w:t>
      </w:r>
    </w:p>
    <w:p w:rsidRPr="00EE191E" w:rsidR="00C359B8" w:rsidP="5C028F7F" w:rsidRDefault="3FC8877C" w14:paraId="0000006F" w14:textId="4BF609FC" w14:noSpellErr="1">
      <w:pPr>
        <w:pStyle w:val="ListParagraph"/>
        <w:numPr>
          <w:ilvl w:val="0"/>
          <w:numId w:val="21"/>
        </w:numPr>
        <w:spacing w:before="0" w:after="0" w:line="276" w:lineRule="auto"/>
        <w:rPr>
          <w:rFonts w:ascii="Verdana" w:hAnsi="Verdana" w:eastAsia="Verdana" w:cs="Verdana"/>
          <w:b w:val="0"/>
          <w:bCs w:val="0"/>
          <w:sz w:val="20"/>
          <w:szCs w:val="20"/>
        </w:rPr>
      </w:pPr>
      <w:r w:rsidRPr="5C028F7F" w:rsidR="3FC8877C">
        <w:rPr>
          <w:rFonts w:ascii="Verdana" w:hAnsi="Verdana" w:eastAsia="Verdana" w:cs="Verdana"/>
          <w:b w:val="0"/>
          <w:bCs w:val="0"/>
          <w:sz w:val="20"/>
          <w:szCs w:val="20"/>
        </w:rPr>
        <w:t>Ask YPs:</w:t>
      </w:r>
      <w:r w:rsidRPr="5C028F7F" w:rsidR="3FC8877C">
        <w:rPr>
          <w:rFonts w:ascii="Verdana" w:hAnsi="Verdana" w:eastAsia="Verdana" w:cs="Verdana"/>
          <w:b w:val="0"/>
          <w:bCs w:val="0"/>
          <w:sz w:val="20"/>
          <w:szCs w:val="20"/>
        </w:rPr>
        <w:t xml:space="preserve"> </w:t>
      </w:r>
      <w:r w:rsidRPr="5C028F7F" w:rsidR="3FC8877C">
        <w:rPr>
          <w:rFonts w:ascii="Verdana" w:hAnsi="Verdana" w:eastAsia="Verdana" w:cs="Verdana"/>
          <w:b w:val="1"/>
          <w:bCs w:val="1"/>
          <w:sz w:val="20"/>
          <w:szCs w:val="20"/>
        </w:rPr>
        <w:t>Should we feel a responsibility to animals, plants, and the natural world? If yes, in what circle would we include them?</w:t>
      </w:r>
    </w:p>
    <w:p w:rsidRPr="00EE191E" w:rsidR="00C359B8" w:rsidP="5C028F7F" w:rsidRDefault="00FB3E87" w14:paraId="00000070" w14:textId="499C7E0E" w14:noSpellErr="1">
      <w:pPr>
        <w:pStyle w:val="ListParagraph"/>
        <w:numPr>
          <w:ilvl w:val="0"/>
          <w:numId w:val="21"/>
        </w:numPr>
        <w:spacing w:before="0" w:after="0"/>
        <w:rPr>
          <w:rFonts w:ascii="Verdana" w:hAnsi="Verdana" w:eastAsia="Verdana" w:cs="Verdana"/>
          <w:sz w:val="20"/>
          <w:szCs w:val="20"/>
        </w:rPr>
      </w:pPr>
      <w:r w:rsidRPr="5C028F7F" w:rsidR="00FB3E87">
        <w:rPr>
          <w:rFonts w:ascii="Verdana" w:hAnsi="Verdana" w:eastAsia="Verdana" w:cs="Verdana"/>
          <w:sz w:val="20"/>
          <w:szCs w:val="20"/>
        </w:rPr>
        <w:t xml:space="preserve">Invite students to form groups of four YPs and </w:t>
      </w:r>
      <w:r w:rsidRPr="5C028F7F" w:rsidR="00FB3E87">
        <w:rPr>
          <w:rFonts w:ascii="Verdana" w:hAnsi="Verdana" w:eastAsia="Verdana" w:cs="Verdana"/>
          <w:sz w:val="20"/>
          <w:szCs w:val="20"/>
        </w:rPr>
        <w:t>facilitate</w:t>
      </w:r>
      <w:r w:rsidRPr="5C028F7F" w:rsidR="00FB3E87">
        <w:rPr>
          <w:rFonts w:ascii="Verdana" w:hAnsi="Verdana" w:eastAsia="Verdana" w:cs="Verdana"/>
          <w:sz w:val="20"/>
          <w:szCs w:val="20"/>
        </w:rPr>
        <w:t xml:space="preserve"> the Put Your Two Cents In protocol for students to share their thoughts </w:t>
      </w:r>
      <w:r w:rsidRPr="5C028F7F" w:rsidR="3029CE61">
        <w:rPr>
          <w:rFonts w:ascii="Verdana" w:hAnsi="Verdana" w:eastAsia="Verdana" w:cs="Verdana"/>
          <w:sz w:val="20"/>
          <w:szCs w:val="20"/>
        </w:rPr>
        <w:t>regarding</w:t>
      </w:r>
      <w:r w:rsidRPr="5C028F7F" w:rsidR="00FB3E87">
        <w:rPr>
          <w:rFonts w:ascii="Verdana" w:hAnsi="Verdana" w:eastAsia="Verdana" w:cs="Verdana"/>
          <w:sz w:val="20"/>
          <w:szCs w:val="20"/>
        </w:rPr>
        <w:t xml:space="preserve"> this question.</w:t>
      </w:r>
    </w:p>
    <w:p w:rsidRPr="00EE191E" w:rsidR="00C359B8" w:rsidP="5C028F7F" w:rsidRDefault="00FB3E87" w14:paraId="00000071" w14:textId="77777777" w14:noSpellErr="1">
      <w:pPr>
        <w:pStyle w:val="ListParagraph"/>
        <w:numPr>
          <w:ilvl w:val="0"/>
          <w:numId w:val="21"/>
        </w:numPr>
        <w:spacing w:before="0" w:after="0"/>
        <w:rPr>
          <w:rFonts w:ascii="Verdana" w:hAnsi="Verdana" w:eastAsia="Verdana" w:cs="Verdana"/>
          <w:sz w:val="20"/>
          <w:szCs w:val="20"/>
        </w:rPr>
      </w:pPr>
      <w:r w:rsidRPr="5C028F7F" w:rsidR="00FB3E87">
        <w:rPr>
          <w:rFonts w:ascii="Verdana" w:hAnsi="Verdana" w:eastAsia="Verdana" w:cs="Verdana"/>
          <w:sz w:val="20"/>
          <w:szCs w:val="20"/>
        </w:rPr>
        <w:t xml:space="preserve">Use Pick-A-Stick to invite a few YPs to share </w:t>
      </w:r>
      <w:r w:rsidRPr="5C028F7F" w:rsidR="00FB3E87">
        <w:rPr>
          <w:rFonts w:ascii="Verdana" w:hAnsi="Verdana" w:eastAsia="Verdana" w:cs="Verdana"/>
          <w:sz w:val="20"/>
          <w:szCs w:val="20"/>
        </w:rPr>
        <w:t>a short summary</w:t>
      </w:r>
      <w:r w:rsidRPr="5C028F7F" w:rsidR="00FB3E87">
        <w:rPr>
          <w:rFonts w:ascii="Verdana" w:hAnsi="Verdana" w:eastAsia="Verdana" w:cs="Verdana"/>
          <w:sz w:val="20"/>
          <w:szCs w:val="20"/>
        </w:rPr>
        <w:t xml:space="preserve"> of their discussion points.</w:t>
      </w:r>
    </w:p>
    <w:p w:rsidRPr="00EE191E" w:rsidR="00C359B8" w:rsidRDefault="00FB3E87" w14:paraId="00000072" w14:textId="12DDCAF1">
      <w:pPr>
        <w:pStyle w:val="Heading3"/>
        <w:rPr>
          <w:rFonts w:ascii="Verdana" w:hAnsi="Verdana" w:eastAsia="Verdana" w:cs="Verdana"/>
          <w:sz w:val="20"/>
          <w:szCs w:val="20"/>
        </w:rPr>
      </w:pPr>
      <w:r w:rsidRPr="5C028F7F" w:rsidR="00FB3E87">
        <w:rPr>
          <w:rFonts w:ascii="Verdana" w:hAnsi="Verdana" w:eastAsia="Verdana" w:cs="Verdana"/>
          <w:sz w:val="20"/>
          <w:szCs w:val="20"/>
        </w:rPr>
        <w:t xml:space="preserve">Community </w:t>
      </w:r>
      <w:r w:rsidRPr="5C028F7F" w:rsidR="00386DAA">
        <w:rPr>
          <w:rFonts w:ascii="Verdana" w:hAnsi="Verdana" w:eastAsia="Verdana" w:cs="Verdana"/>
          <w:sz w:val="20"/>
          <w:szCs w:val="20"/>
        </w:rPr>
        <w:t>P</w:t>
      </w:r>
      <w:r w:rsidRPr="5C028F7F" w:rsidR="00FB3E87">
        <w:rPr>
          <w:rFonts w:ascii="Verdana" w:hAnsi="Verdana" w:eastAsia="Verdana" w:cs="Verdana"/>
          <w:sz w:val="20"/>
          <w:szCs w:val="20"/>
        </w:rPr>
        <w:t xml:space="preserve">roblem </w:t>
      </w:r>
      <w:r w:rsidRPr="5C028F7F" w:rsidR="00386DAA">
        <w:rPr>
          <w:rFonts w:ascii="Verdana" w:hAnsi="Verdana" w:eastAsia="Verdana" w:cs="Verdana"/>
          <w:sz w:val="20"/>
          <w:szCs w:val="20"/>
        </w:rPr>
        <w:t>S</w:t>
      </w:r>
      <w:r w:rsidRPr="5C028F7F" w:rsidR="00FB3E87">
        <w:rPr>
          <w:rFonts w:ascii="Verdana" w:hAnsi="Verdana" w:eastAsia="Verdana" w:cs="Verdana"/>
          <w:sz w:val="20"/>
          <w:szCs w:val="20"/>
        </w:rPr>
        <w:t xml:space="preserve">olving: Equal </w:t>
      </w:r>
      <w:r w:rsidRPr="5C028F7F" w:rsidR="00386DAA">
        <w:rPr>
          <w:rFonts w:ascii="Verdana" w:hAnsi="Verdana" w:eastAsia="Verdana" w:cs="Verdana"/>
          <w:sz w:val="20"/>
          <w:szCs w:val="20"/>
        </w:rPr>
        <w:t>A</w:t>
      </w:r>
      <w:r w:rsidRPr="5C028F7F" w:rsidR="00FB3E87">
        <w:rPr>
          <w:rFonts w:ascii="Verdana" w:hAnsi="Verdana" w:eastAsia="Verdana" w:cs="Verdana"/>
          <w:sz w:val="20"/>
          <w:szCs w:val="20"/>
        </w:rPr>
        <w:t xml:space="preserve">ccess to </w:t>
      </w:r>
      <w:r w:rsidRPr="5C028F7F" w:rsidR="00386DAA">
        <w:rPr>
          <w:rFonts w:ascii="Verdana" w:hAnsi="Verdana" w:eastAsia="Verdana" w:cs="Verdana"/>
          <w:sz w:val="20"/>
          <w:szCs w:val="20"/>
        </w:rPr>
        <w:t>W</w:t>
      </w:r>
      <w:r w:rsidRPr="5C028F7F" w:rsidR="00FB3E87">
        <w:rPr>
          <w:rFonts w:ascii="Verdana" w:hAnsi="Verdana" w:eastAsia="Verdana" w:cs="Verdana"/>
          <w:sz w:val="20"/>
          <w:szCs w:val="20"/>
        </w:rPr>
        <w:t>ater (</w:t>
      </w:r>
      <w:r w:rsidRPr="5C028F7F" w:rsidR="0C34F2AE">
        <w:rPr>
          <w:rFonts w:ascii="Verdana" w:hAnsi="Verdana" w:eastAsia="Verdana" w:cs="Verdana"/>
          <w:sz w:val="20"/>
          <w:szCs w:val="20"/>
        </w:rPr>
        <w:t>30 min</w:t>
      </w:r>
      <w:r w:rsidRPr="5C028F7F" w:rsidR="00FB3E87">
        <w:rPr>
          <w:rFonts w:ascii="Verdana" w:hAnsi="Verdana" w:eastAsia="Verdana" w:cs="Verdana"/>
          <w:sz w:val="20"/>
          <w:szCs w:val="20"/>
        </w:rPr>
        <w:t>)</w:t>
      </w:r>
    </w:p>
    <w:p w:rsidRPr="00EE191E" w:rsidR="00C359B8" w:rsidRDefault="00FB3E87" w14:paraId="00000073" w14:textId="527E03F1">
      <w:pPr>
        <w:pBdr>
          <w:top w:val="nil"/>
          <w:left w:val="nil"/>
          <w:bottom w:val="nil"/>
          <w:right w:val="nil"/>
          <w:between w:val="nil"/>
        </w:pBdr>
        <w:spacing w:before="120" w:after="0" w:line="240" w:lineRule="auto"/>
        <w:rPr>
          <w:rFonts w:ascii="Verdana" w:hAnsi="Verdana" w:eastAsia="Verdana" w:cs="Verdana"/>
          <w:sz w:val="20"/>
          <w:szCs w:val="20"/>
        </w:rPr>
      </w:pPr>
      <w:r w:rsidRPr="00EE191E">
        <w:rPr>
          <w:rFonts w:ascii="Verdana" w:hAnsi="Verdana" w:eastAsia="Verdana" w:cs="Verdana"/>
          <w:i/>
          <w:sz w:val="20"/>
          <w:szCs w:val="20"/>
        </w:rPr>
        <w:t>Sometimes</w:t>
      </w:r>
      <w:r w:rsidR="00386DAA">
        <w:rPr>
          <w:rFonts w:ascii="Verdana" w:hAnsi="Verdana" w:eastAsia="Verdana" w:cs="Verdana"/>
          <w:i/>
          <w:sz w:val="20"/>
          <w:szCs w:val="20"/>
        </w:rPr>
        <w:t>,</w:t>
      </w:r>
      <w:r w:rsidRPr="00EE191E">
        <w:rPr>
          <w:rFonts w:ascii="Verdana" w:hAnsi="Verdana" w:eastAsia="Verdana" w:cs="Verdana"/>
          <w:i/>
          <w:sz w:val="20"/>
          <w:szCs w:val="20"/>
        </w:rPr>
        <w:t xml:space="preserve"> we can make our </w:t>
      </w:r>
      <w:r w:rsidR="00515395">
        <w:rPr>
          <w:rFonts w:ascii="Verdana" w:hAnsi="Verdana" w:eastAsia="Verdana" w:cs="Verdana"/>
          <w:i/>
          <w:sz w:val="20"/>
          <w:szCs w:val="20"/>
        </w:rPr>
        <w:t>Universe of Obligations</w:t>
      </w:r>
      <w:r w:rsidRPr="00EE191E">
        <w:rPr>
          <w:rFonts w:ascii="Verdana" w:hAnsi="Verdana" w:eastAsia="Verdana" w:cs="Verdana"/>
          <w:i/>
          <w:sz w:val="20"/>
          <w:szCs w:val="20"/>
        </w:rPr>
        <w:t xml:space="preserve"> big and include all people we live around</w:t>
      </w:r>
      <w:r w:rsidR="00270BBD">
        <w:rPr>
          <w:rFonts w:ascii="Verdana" w:hAnsi="Verdana" w:eastAsia="Verdana" w:cs="Verdana"/>
          <w:i/>
          <w:sz w:val="20"/>
          <w:szCs w:val="20"/>
        </w:rPr>
        <w:t>—</w:t>
      </w:r>
      <w:r w:rsidRPr="00EE191E">
        <w:rPr>
          <w:rFonts w:ascii="Verdana" w:hAnsi="Verdana" w:eastAsia="Verdana" w:cs="Verdana"/>
          <w:i/>
          <w:sz w:val="20"/>
          <w:szCs w:val="20"/>
        </w:rPr>
        <w:t>people in the State of Arizona, the United States, and even the world. This type of feeling of responsibility toward others is called social responsibility. When we feel social responsibility, we feel obligated to work and get along with other people for the benefit of everyone so we can make the world a better place for all.</w:t>
      </w:r>
    </w:p>
    <w:p w:rsidRPr="00EE191E" w:rsidR="00C359B8" w:rsidRDefault="00FB3E87" w14:paraId="00000074" w14:textId="77777777">
      <w:pPr>
        <w:numPr>
          <w:ilvl w:val="0"/>
          <w:numId w:val="12"/>
        </w:numPr>
        <w:pBdr>
          <w:top w:val="nil"/>
          <w:left w:val="nil"/>
          <w:bottom w:val="nil"/>
          <w:right w:val="nil"/>
          <w:between w:val="nil"/>
        </w:pBdr>
        <w:spacing w:before="120" w:after="0" w:line="240" w:lineRule="auto"/>
        <w:rPr>
          <w:rFonts w:ascii="Verdana" w:hAnsi="Verdana" w:eastAsia="Verdana" w:cs="Verdana"/>
          <w:color w:val="000000"/>
          <w:sz w:val="20"/>
          <w:szCs w:val="20"/>
        </w:rPr>
      </w:pPr>
      <w:r w:rsidRPr="00EE191E">
        <w:rPr>
          <w:rFonts w:ascii="Verdana" w:hAnsi="Verdana" w:eastAsia="Verdana" w:cs="Verdana"/>
          <w:sz w:val="20"/>
          <w:szCs w:val="20"/>
        </w:rPr>
        <w:t>Tell YPs they will stay in their groups of four to work through a simulation game about careers and social responsibility.</w:t>
      </w:r>
    </w:p>
    <w:p w:rsidRPr="00EE191E" w:rsidR="00C359B8" w:rsidP="00DA97F3" w:rsidRDefault="00FB3E87" w14:paraId="00000075" w14:textId="49DF4DB3">
      <w:pPr>
        <w:numPr>
          <w:ilvl w:val="0"/>
          <w:numId w:val="12"/>
        </w:numPr>
        <w:pBdr>
          <w:top w:val="nil"/>
          <w:left w:val="nil"/>
          <w:bottom w:val="nil"/>
          <w:right w:val="nil"/>
          <w:between w:val="nil"/>
        </w:pBdr>
        <w:spacing w:before="0" w:after="0" w:line="240" w:lineRule="auto"/>
        <w:rPr>
          <w:rFonts w:ascii="Verdana" w:hAnsi="Verdana" w:eastAsia="Verdana" w:cs="Verdana"/>
          <w:sz w:val="20"/>
          <w:szCs w:val="20"/>
        </w:rPr>
      </w:pPr>
      <w:r w:rsidRPr="00EE191E">
        <w:rPr>
          <w:rFonts w:ascii="Verdana" w:hAnsi="Verdana" w:eastAsia="Verdana" w:cs="Verdana"/>
          <w:sz w:val="20"/>
          <w:szCs w:val="20"/>
        </w:rPr>
        <w:t>Distribute the Career Cards to groups of YPs.</w:t>
      </w:r>
      <w:r w:rsidRPr="00EE191E" w:rsidR="798A2DA9">
        <w:rPr>
          <w:rFonts w:ascii="Verdana" w:hAnsi="Verdana" w:eastAsia="Verdana" w:cs="Verdana"/>
          <w:sz w:val="20"/>
          <w:szCs w:val="20"/>
        </w:rPr>
        <w:t xml:space="preserve"> Provide time for YPs to explore </w:t>
      </w:r>
      <w:proofErr w:type="gramStart"/>
      <w:r w:rsidRPr="00EE191E" w:rsidR="798A2DA9">
        <w:rPr>
          <w:rFonts w:ascii="Verdana" w:hAnsi="Verdana" w:eastAsia="Verdana" w:cs="Verdana"/>
          <w:sz w:val="20"/>
          <w:szCs w:val="20"/>
        </w:rPr>
        <w:t xml:space="preserve">the </w:t>
      </w:r>
      <w:r w:rsidR="0006779B">
        <w:rPr>
          <w:rFonts w:ascii="Verdana" w:hAnsi="Verdana" w:eastAsia="Verdana" w:cs="Verdana"/>
          <w:sz w:val="20"/>
          <w:szCs w:val="20"/>
        </w:rPr>
        <w:t>C</w:t>
      </w:r>
      <w:r w:rsidRPr="00EE191E" w:rsidR="798A2DA9">
        <w:rPr>
          <w:rFonts w:ascii="Verdana" w:hAnsi="Verdana" w:eastAsia="Verdana" w:cs="Verdana"/>
          <w:sz w:val="20"/>
          <w:szCs w:val="20"/>
        </w:rPr>
        <w:t>areer</w:t>
      </w:r>
      <w:proofErr w:type="gramEnd"/>
      <w:r w:rsidRPr="00EE191E" w:rsidR="798A2DA9">
        <w:rPr>
          <w:rFonts w:ascii="Verdana" w:hAnsi="Verdana" w:eastAsia="Verdana" w:cs="Verdana"/>
          <w:sz w:val="20"/>
          <w:szCs w:val="20"/>
        </w:rPr>
        <w:t xml:space="preserve"> </w:t>
      </w:r>
      <w:r w:rsidR="0006779B">
        <w:rPr>
          <w:rFonts w:ascii="Verdana" w:hAnsi="Verdana" w:eastAsia="Verdana" w:cs="Verdana"/>
          <w:sz w:val="20"/>
          <w:szCs w:val="20"/>
        </w:rPr>
        <w:t>C</w:t>
      </w:r>
      <w:r w:rsidRPr="00EE191E" w:rsidR="798A2DA9">
        <w:rPr>
          <w:rFonts w:ascii="Verdana" w:hAnsi="Verdana" w:eastAsia="Verdana" w:cs="Verdana"/>
          <w:sz w:val="20"/>
          <w:szCs w:val="20"/>
        </w:rPr>
        <w:t xml:space="preserve">ards if this lesson is the first </w:t>
      </w:r>
      <w:bookmarkStart w:name="_Int_mimKnoyq" w:id="3"/>
      <w:proofErr w:type="gramStart"/>
      <w:r w:rsidRPr="00EE191E" w:rsidR="798A2DA9">
        <w:rPr>
          <w:rFonts w:ascii="Verdana" w:hAnsi="Verdana" w:eastAsia="Verdana" w:cs="Verdana"/>
          <w:sz w:val="20"/>
          <w:szCs w:val="20"/>
        </w:rPr>
        <w:t>time</w:t>
      </w:r>
      <w:bookmarkEnd w:id="3"/>
      <w:proofErr w:type="gramEnd"/>
      <w:r w:rsidRPr="00EE191E" w:rsidR="798A2DA9">
        <w:rPr>
          <w:rFonts w:ascii="Verdana" w:hAnsi="Verdana" w:eastAsia="Verdana" w:cs="Verdana"/>
          <w:sz w:val="20"/>
          <w:szCs w:val="20"/>
        </w:rPr>
        <w:t xml:space="preserve"> they have used them.</w:t>
      </w:r>
    </w:p>
    <w:p w:rsidRPr="00EE191E" w:rsidR="00C359B8" w:rsidP="00DA97F3" w:rsidRDefault="11485F08" w14:paraId="01D21DAF" w14:textId="16B4A798">
      <w:pPr>
        <w:numPr>
          <w:ilvl w:val="0"/>
          <w:numId w:val="12"/>
        </w:numPr>
        <w:spacing w:before="0" w:after="0" w:line="240" w:lineRule="auto"/>
        <w:rPr>
          <w:rFonts w:ascii="Verdana" w:hAnsi="Verdana" w:eastAsia="Verdana" w:cs="Verdana"/>
          <w:sz w:val="20"/>
          <w:szCs w:val="20"/>
        </w:rPr>
      </w:pPr>
      <w:r w:rsidRPr="00EE191E">
        <w:rPr>
          <w:rFonts w:ascii="Verdana" w:hAnsi="Verdana" w:eastAsia="Verdana" w:cs="Verdana"/>
          <w:sz w:val="20"/>
          <w:szCs w:val="20"/>
        </w:rPr>
        <w:t xml:space="preserve">Project the slide deck </w:t>
      </w:r>
      <w:hyperlink r:id="rId29">
        <w:r w:rsidRPr="00EE191E">
          <w:rPr>
            <w:rStyle w:val="Hyperlink"/>
            <w:rFonts w:ascii="Verdana" w:hAnsi="Verdana" w:eastAsia="Verdana" w:cs="Verdana"/>
            <w:sz w:val="20"/>
            <w:szCs w:val="20"/>
          </w:rPr>
          <w:t>Community Problem Solving: Equal Access to Clean Water</w:t>
        </w:r>
      </w:hyperlink>
      <w:r w:rsidRPr="00801A87" w:rsidR="00C91798">
        <w:rPr>
          <w:rStyle w:val="Hyperlink"/>
          <w:rFonts w:ascii="Verdana" w:hAnsi="Verdana" w:eastAsia="Verdana" w:cs="Verdana"/>
          <w:sz w:val="20"/>
          <w:szCs w:val="20"/>
          <w:u w:val="none"/>
        </w:rPr>
        <w:t>.</w:t>
      </w:r>
    </w:p>
    <w:p w:rsidRPr="00EE191E" w:rsidR="00C359B8" w:rsidP="00DA97F3" w:rsidRDefault="00FB3E87" w14:paraId="00000076" w14:textId="071531AB">
      <w:pPr>
        <w:numPr>
          <w:ilvl w:val="0"/>
          <w:numId w:val="12"/>
        </w:numPr>
        <w:pBdr>
          <w:top w:val="nil"/>
          <w:left w:val="nil"/>
          <w:bottom w:val="nil"/>
          <w:right w:val="nil"/>
          <w:between w:val="nil"/>
        </w:pBdr>
        <w:spacing w:before="0" w:after="0" w:line="240" w:lineRule="auto"/>
        <w:rPr>
          <w:rFonts w:ascii="Verdana" w:hAnsi="Verdana" w:eastAsia="Verdana" w:cs="Verdana"/>
          <w:color w:val="000000"/>
          <w:sz w:val="20"/>
          <w:szCs w:val="20"/>
        </w:rPr>
      </w:pPr>
      <w:r w:rsidRPr="00EE191E">
        <w:rPr>
          <w:rFonts w:ascii="Verdana" w:hAnsi="Verdana" w:eastAsia="Verdana" w:cs="Verdana"/>
          <w:sz w:val="20"/>
          <w:szCs w:val="20"/>
        </w:rPr>
        <w:t xml:space="preserve">Follow the Community Problem Solving: Equal Clean Water Access Simulation </w:t>
      </w:r>
      <w:r w:rsidR="007A19AE">
        <w:rPr>
          <w:rFonts w:ascii="Verdana" w:hAnsi="Verdana" w:eastAsia="Verdana" w:cs="Verdana"/>
          <w:sz w:val="20"/>
          <w:szCs w:val="20"/>
        </w:rPr>
        <w:t>t</w:t>
      </w:r>
      <w:r w:rsidRPr="00EE191E">
        <w:rPr>
          <w:rFonts w:ascii="Verdana" w:hAnsi="Verdana" w:eastAsia="Verdana" w:cs="Verdana"/>
          <w:sz w:val="20"/>
          <w:szCs w:val="20"/>
        </w:rPr>
        <w:t xml:space="preserve">eacher </w:t>
      </w:r>
      <w:r w:rsidR="007A19AE">
        <w:rPr>
          <w:rFonts w:ascii="Verdana" w:hAnsi="Verdana" w:eastAsia="Verdana" w:cs="Verdana"/>
          <w:sz w:val="20"/>
          <w:szCs w:val="20"/>
        </w:rPr>
        <w:t>d</w:t>
      </w:r>
      <w:r w:rsidRPr="00EE191E">
        <w:rPr>
          <w:rFonts w:ascii="Verdana" w:hAnsi="Verdana" w:eastAsia="Verdana" w:cs="Verdana"/>
          <w:sz w:val="20"/>
          <w:szCs w:val="20"/>
        </w:rPr>
        <w:t>irections to facilitate this learning activity.</w:t>
      </w:r>
    </w:p>
    <w:p w:rsidRPr="00EE191E" w:rsidR="00C359B8" w:rsidRDefault="00FB3E87" w14:paraId="00000077" w14:textId="77777777">
      <w:pPr>
        <w:pStyle w:val="Heading2"/>
        <w:rPr>
          <w:rFonts w:ascii="Times New Roman" w:hAnsi="Times New Roman" w:eastAsia="Times New Roman" w:cs="Times New Roman"/>
          <w:color w:val="222E69"/>
          <w:sz w:val="28"/>
          <w:szCs w:val="28"/>
        </w:rPr>
      </w:pPr>
      <w:r w:rsidRPr="00EE191E">
        <w:rPr>
          <w:rFonts w:ascii="Times New Roman" w:hAnsi="Times New Roman" w:eastAsia="Times New Roman" w:cs="Times New Roman"/>
          <w:color w:val="222E69"/>
          <w:sz w:val="28"/>
          <w:szCs w:val="28"/>
        </w:rPr>
        <w:t>Closure</w:t>
      </w:r>
    </w:p>
    <w:p w:rsidRPr="00EE191E" w:rsidR="00C359B8" w:rsidRDefault="00FB3E87" w14:paraId="00000078" w14:textId="50FF9850">
      <w:pPr>
        <w:pStyle w:val="Heading3"/>
        <w:rPr>
          <w:rFonts w:ascii="Verdana" w:hAnsi="Verdana" w:eastAsia="Verdana" w:cs="Verdana"/>
          <w:sz w:val="20"/>
          <w:szCs w:val="20"/>
        </w:rPr>
      </w:pPr>
      <w:r w:rsidRPr="5C028F7F" w:rsidR="00FB3E87">
        <w:rPr>
          <w:rFonts w:ascii="Verdana" w:hAnsi="Verdana" w:eastAsia="Verdana" w:cs="Verdana"/>
          <w:sz w:val="20"/>
          <w:szCs w:val="20"/>
        </w:rPr>
        <w:t>Your Point of View (</w:t>
      </w:r>
      <w:r w:rsidRPr="5C028F7F" w:rsidR="1507DFDA">
        <w:rPr>
          <w:rFonts w:ascii="Verdana" w:hAnsi="Verdana" w:eastAsia="Verdana" w:cs="Verdana"/>
          <w:sz w:val="20"/>
          <w:szCs w:val="20"/>
        </w:rPr>
        <w:t>10 min</w:t>
      </w:r>
      <w:r w:rsidRPr="5C028F7F" w:rsidR="00FB3E87">
        <w:rPr>
          <w:rFonts w:ascii="Verdana" w:hAnsi="Verdana" w:eastAsia="Verdana" w:cs="Verdana"/>
          <w:sz w:val="20"/>
          <w:szCs w:val="20"/>
        </w:rPr>
        <w:t>)</w:t>
      </w:r>
    </w:p>
    <w:p w:rsidRPr="00EE191E" w:rsidR="00C359B8" w:rsidP="5C028F7F" w:rsidRDefault="3FC8877C" w14:paraId="00000079" w14:textId="6BBF646D" w14:noSpellErr="1">
      <w:pPr>
        <w:numPr>
          <w:ilvl w:val="0"/>
          <w:numId w:val="17"/>
        </w:numPr>
        <w:pBdr>
          <w:top w:val="nil" w:color="000000" w:sz="0" w:space="0"/>
          <w:left w:val="nil" w:color="000000" w:sz="0" w:space="0"/>
          <w:bottom w:val="nil" w:color="000000" w:sz="0" w:space="0"/>
          <w:right w:val="nil" w:color="000000" w:sz="0" w:space="0"/>
          <w:between w:val="nil" w:color="000000" w:sz="0" w:space="0"/>
        </w:pBdr>
        <w:spacing w:before="120" w:after="0" w:line="240" w:lineRule="auto"/>
        <w:rPr>
          <w:rFonts w:ascii="Verdana" w:hAnsi="Verdana" w:eastAsia="Verdana" w:cs="Verdana"/>
          <w:b w:val="0"/>
          <w:bCs w:val="0"/>
          <w:color w:val="000000"/>
          <w:sz w:val="20"/>
          <w:szCs w:val="20"/>
        </w:rPr>
      </w:pPr>
      <w:r w:rsidRPr="5C028F7F" w:rsidR="3FC8877C">
        <w:rPr>
          <w:rFonts w:ascii="Verdana" w:hAnsi="Verdana" w:eastAsia="Verdana" w:cs="Verdana"/>
          <w:sz w:val="20"/>
          <w:szCs w:val="20"/>
        </w:rPr>
        <w:t xml:space="preserve">Invite each group to choose one YP to share </w:t>
      </w:r>
      <w:r w:rsidRPr="5C028F7F" w:rsidR="06A240CC">
        <w:rPr>
          <w:rFonts w:ascii="Verdana" w:hAnsi="Verdana" w:eastAsia="Verdana" w:cs="Verdana"/>
          <w:sz w:val="20"/>
          <w:szCs w:val="20"/>
        </w:rPr>
        <w:t xml:space="preserve">with </w:t>
      </w:r>
      <w:r w:rsidRPr="5C028F7F" w:rsidR="3FC8877C">
        <w:rPr>
          <w:rFonts w:ascii="Verdana" w:hAnsi="Verdana" w:eastAsia="Verdana" w:cs="Verdana"/>
          <w:sz w:val="20"/>
          <w:szCs w:val="20"/>
        </w:rPr>
        <w:t>the class the</w:t>
      </w:r>
      <w:r w:rsidRPr="5C028F7F" w:rsidR="752E4285">
        <w:rPr>
          <w:rFonts w:ascii="Verdana" w:hAnsi="Verdana" w:eastAsia="Verdana" w:cs="Verdana"/>
          <w:sz w:val="20"/>
          <w:szCs w:val="20"/>
        </w:rPr>
        <w:t>ir</w:t>
      </w:r>
      <w:r w:rsidRPr="5C028F7F" w:rsidR="3FC8877C">
        <w:rPr>
          <w:rFonts w:ascii="Verdana" w:hAnsi="Verdana" w:eastAsia="Verdana" w:cs="Verdana"/>
          <w:sz w:val="20"/>
          <w:szCs w:val="20"/>
        </w:rPr>
        <w:t xml:space="preserve"> answer to the question </w:t>
      </w:r>
      <w:r w:rsidRPr="5C028F7F" w:rsidR="00E817AA">
        <w:rPr>
          <w:rFonts w:ascii="Verdana" w:hAnsi="Verdana" w:eastAsia="Verdana" w:cs="Verdana"/>
          <w:b w:val="0"/>
          <w:bCs w:val="0"/>
          <w:sz w:val="20"/>
          <w:szCs w:val="20"/>
        </w:rPr>
        <w:t>“</w:t>
      </w:r>
      <w:r w:rsidRPr="5C028F7F" w:rsidR="3FC8877C">
        <w:rPr>
          <w:rFonts w:ascii="Verdana" w:hAnsi="Verdana" w:eastAsia="Verdana" w:cs="Verdana"/>
          <w:b w:val="1"/>
          <w:bCs w:val="1"/>
          <w:sz w:val="20"/>
          <w:szCs w:val="20"/>
        </w:rPr>
        <w:t>Was it possible for your Water Access Special Ops Team</w:t>
      </w:r>
      <w:r w:rsidRPr="5C028F7F" w:rsidR="5731742F">
        <w:rPr>
          <w:rFonts w:ascii="Verdana" w:hAnsi="Verdana" w:eastAsia="Verdana" w:cs="Verdana"/>
          <w:b w:val="1"/>
          <w:bCs w:val="1"/>
          <w:sz w:val="20"/>
          <w:szCs w:val="20"/>
        </w:rPr>
        <w:t xml:space="preserve"> t</w:t>
      </w:r>
      <w:r w:rsidRPr="5C028F7F" w:rsidR="2CA4F07D">
        <w:rPr>
          <w:rFonts w:ascii="Verdana" w:hAnsi="Verdana" w:eastAsia="Verdana" w:cs="Verdana"/>
          <w:b w:val="1"/>
          <w:bCs w:val="1"/>
          <w:sz w:val="20"/>
          <w:szCs w:val="20"/>
        </w:rPr>
        <w:t>o</w:t>
      </w:r>
      <w:r w:rsidRPr="5C028F7F" w:rsidR="3FC8877C">
        <w:rPr>
          <w:rFonts w:ascii="Verdana" w:hAnsi="Verdana" w:eastAsia="Verdana" w:cs="Verdana"/>
          <w:b w:val="1"/>
          <w:bCs w:val="1"/>
          <w:sz w:val="20"/>
          <w:szCs w:val="20"/>
        </w:rPr>
        <w:t xml:space="preserve"> help </w:t>
      </w:r>
      <w:r w:rsidRPr="5C028F7F" w:rsidR="3FC8877C">
        <w:rPr>
          <w:rFonts w:ascii="Verdana" w:hAnsi="Verdana" w:eastAsia="Verdana" w:cs="Verdana"/>
          <w:b w:val="1"/>
          <w:bCs w:val="1"/>
          <w:sz w:val="20"/>
          <w:szCs w:val="20"/>
        </w:rPr>
        <w:t>all</w:t>
      </w:r>
      <w:r w:rsidRPr="5C028F7F" w:rsidR="3FC8877C">
        <w:rPr>
          <w:rFonts w:ascii="Verdana" w:hAnsi="Verdana" w:eastAsia="Verdana" w:cs="Verdana"/>
          <w:b w:val="1"/>
          <w:bCs w:val="1"/>
          <w:sz w:val="20"/>
          <w:szCs w:val="20"/>
        </w:rPr>
        <w:t xml:space="preserve"> communities in Arizona have enough clean water to live?</w:t>
      </w:r>
      <w:r w:rsidRPr="5C028F7F" w:rsidR="00E817AA">
        <w:rPr>
          <w:rFonts w:ascii="Verdana" w:hAnsi="Verdana" w:eastAsia="Verdana" w:cs="Verdana"/>
          <w:b w:val="0"/>
          <w:bCs w:val="0"/>
          <w:sz w:val="20"/>
          <w:szCs w:val="20"/>
        </w:rPr>
        <w:t>”</w:t>
      </w:r>
    </w:p>
    <w:p w:rsidRPr="00EE191E" w:rsidR="00C359B8" w:rsidP="3FC8877C" w:rsidRDefault="3FC8877C" w14:paraId="0000007A" w14:textId="4D6EDE8D">
      <w:pPr>
        <w:numPr>
          <w:ilvl w:val="0"/>
          <w:numId w:val="17"/>
        </w:numPr>
        <w:pBdr>
          <w:top w:val="nil"/>
          <w:left w:val="nil"/>
          <w:bottom w:val="nil"/>
          <w:right w:val="nil"/>
          <w:between w:val="nil"/>
        </w:pBdr>
        <w:spacing w:before="120" w:after="0" w:line="240" w:lineRule="auto"/>
        <w:rPr>
          <w:rFonts w:ascii="Verdana" w:hAnsi="Verdana" w:eastAsia="Verdana" w:cs="Verdana"/>
          <w:sz w:val="20"/>
          <w:szCs w:val="20"/>
        </w:rPr>
      </w:pPr>
      <w:r w:rsidRPr="00EE191E">
        <w:rPr>
          <w:rFonts w:ascii="Verdana" w:hAnsi="Verdana" w:eastAsia="Verdana" w:cs="Verdana"/>
          <w:sz w:val="20"/>
          <w:szCs w:val="20"/>
        </w:rPr>
        <w:t xml:space="preserve">Follow the </w:t>
      </w:r>
      <w:r w:rsidR="00486A9C">
        <w:rPr>
          <w:rFonts w:ascii="Verdana" w:hAnsi="Verdana" w:eastAsia="Verdana" w:cs="Verdana"/>
          <w:sz w:val="20"/>
          <w:szCs w:val="20"/>
        </w:rPr>
        <w:t>“</w:t>
      </w:r>
      <w:r w:rsidRPr="00EE191E">
        <w:rPr>
          <w:rFonts w:ascii="Verdana" w:hAnsi="Verdana" w:eastAsia="Verdana" w:cs="Verdana"/>
          <w:sz w:val="20"/>
          <w:szCs w:val="20"/>
        </w:rPr>
        <w:t>Stand</w:t>
      </w:r>
      <w:r w:rsidR="00486A9C">
        <w:rPr>
          <w:rFonts w:ascii="Verdana" w:hAnsi="Verdana" w:eastAsia="Verdana" w:cs="Verdana"/>
          <w:sz w:val="20"/>
          <w:szCs w:val="20"/>
        </w:rPr>
        <w:t xml:space="preserve">, </w:t>
      </w:r>
      <w:r w:rsidRPr="00EE191E">
        <w:rPr>
          <w:rFonts w:ascii="Verdana" w:hAnsi="Verdana" w:eastAsia="Verdana" w:cs="Verdana"/>
          <w:sz w:val="20"/>
          <w:szCs w:val="20"/>
        </w:rPr>
        <w:t>Share</w:t>
      </w:r>
      <w:r w:rsidR="00486A9C">
        <w:rPr>
          <w:rFonts w:ascii="Verdana" w:hAnsi="Verdana" w:eastAsia="Verdana" w:cs="Verdana"/>
          <w:sz w:val="20"/>
          <w:szCs w:val="20"/>
        </w:rPr>
        <w:t xml:space="preserve">, </w:t>
      </w:r>
      <w:r w:rsidRPr="00EE191E">
        <w:rPr>
          <w:rFonts w:ascii="Verdana" w:hAnsi="Verdana" w:eastAsia="Verdana" w:cs="Verdana"/>
          <w:sz w:val="20"/>
          <w:szCs w:val="20"/>
        </w:rPr>
        <w:t>Sit</w:t>
      </w:r>
      <w:r w:rsidR="00486A9C">
        <w:rPr>
          <w:rFonts w:ascii="Verdana" w:hAnsi="Verdana" w:eastAsia="Verdana" w:cs="Verdana"/>
          <w:sz w:val="20"/>
          <w:szCs w:val="20"/>
        </w:rPr>
        <w:t>”</w:t>
      </w:r>
      <w:r w:rsidRPr="00EE191E">
        <w:rPr>
          <w:rFonts w:ascii="Verdana" w:hAnsi="Verdana" w:eastAsia="Verdana" w:cs="Verdana"/>
          <w:sz w:val="20"/>
          <w:szCs w:val="20"/>
        </w:rPr>
        <w:t xml:space="preserve"> protocol for the YP from each group to share their answer with the class.</w:t>
      </w:r>
    </w:p>
    <w:p w:rsidRPr="00EE191E" w:rsidR="00C359B8" w:rsidRDefault="00C359B8" w14:paraId="0000007B" w14:textId="77777777">
      <w:pPr>
        <w:pBdr>
          <w:top w:val="nil"/>
          <w:left w:val="nil"/>
          <w:bottom w:val="nil"/>
          <w:right w:val="nil"/>
          <w:between w:val="nil"/>
        </w:pBdr>
        <w:spacing w:before="0" w:after="0" w:line="240" w:lineRule="auto"/>
        <w:rPr>
          <w:rFonts w:ascii="Verdana" w:hAnsi="Verdana" w:eastAsia="Verdana" w:cs="Verdana"/>
          <w:color w:val="000000"/>
          <w:sz w:val="20"/>
          <w:szCs w:val="20"/>
        </w:rPr>
      </w:pPr>
    </w:p>
    <w:p w:rsidRPr="00EE191E" w:rsidR="00C359B8" w:rsidRDefault="00FB3E87" w14:paraId="0000007C" w14:textId="617AD004">
      <w:pPr>
        <w:pStyle w:val="Heading3"/>
        <w:rPr>
          <w:rFonts w:ascii="Verdana" w:hAnsi="Verdana" w:eastAsia="Verdana" w:cs="Verdana"/>
          <w:sz w:val="20"/>
          <w:szCs w:val="20"/>
        </w:rPr>
      </w:pPr>
      <w:r w:rsidRPr="5C028F7F" w:rsidR="00FB3E87">
        <w:rPr>
          <w:rFonts w:ascii="Verdana" w:hAnsi="Verdana" w:eastAsia="Verdana" w:cs="Verdana"/>
          <w:sz w:val="20"/>
          <w:szCs w:val="20"/>
        </w:rPr>
        <w:t>Focus on the Future (</w:t>
      </w:r>
      <w:r w:rsidRPr="5C028F7F" w:rsidR="4664FDE8">
        <w:rPr>
          <w:rFonts w:ascii="Verdana" w:hAnsi="Verdana" w:eastAsia="Verdana" w:cs="Verdana"/>
          <w:sz w:val="20"/>
          <w:szCs w:val="20"/>
        </w:rPr>
        <w:t>8 min</w:t>
      </w:r>
      <w:r w:rsidRPr="5C028F7F" w:rsidR="00FB3E87">
        <w:rPr>
          <w:rFonts w:ascii="Verdana" w:hAnsi="Verdana" w:eastAsia="Verdana" w:cs="Verdana"/>
          <w:sz w:val="20"/>
          <w:szCs w:val="20"/>
        </w:rPr>
        <w:t>)</w:t>
      </w:r>
    </w:p>
    <w:p w:rsidRPr="00EE191E" w:rsidR="00C359B8" w:rsidP="5C028F7F" w:rsidRDefault="00FB3E87" w14:paraId="4382382A" w14:textId="20A231B8" w14:noSpellErr="1">
      <w:pPr>
        <w:numPr>
          <w:ilvl w:val="0"/>
          <w:numId w:val="18"/>
        </w:numPr>
        <w:pBdr>
          <w:top w:val="nil" w:color="000000" w:sz="0" w:space="0"/>
          <w:left w:val="nil" w:color="000000" w:sz="0" w:space="0"/>
          <w:bottom w:val="nil" w:color="000000" w:sz="0" w:space="0"/>
          <w:right w:val="nil" w:color="000000" w:sz="0" w:space="0"/>
          <w:between w:val="nil" w:color="000000" w:sz="0" w:space="0"/>
        </w:pBdr>
        <w:spacing w:before="120" w:after="0" w:line="240" w:lineRule="auto"/>
        <w:rPr>
          <w:rFonts w:ascii="Verdana" w:hAnsi="Verdana" w:eastAsia="Verdana" w:cs="Verdana"/>
          <w:b w:val="0"/>
          <w:bCs w:val="0"/>
          <w:color w:val="000000"/>
          <w:sz w:val="20"/>
          <w:szCs w:val="20"/>
        </w:rPr>
      </w:pPr>
      <w:r w:rsidRPr="5C028F7F" w:rsidR="00FB3E87">
        <w:rPr>
          <w:rFonts w:ascii="Verdana" w:hAnsi="Verdana" w:eastAsia="Verdana" w:cs="Verdana"/>
          <w:b w:val="0"/>
          <w:bCs w:val="0"/>
          <w:sz w:val="20"/>
          <w:szCs w:val="20"/>
        </w:rPr>
        <w:t>Distribute an index card to each student and project the</w:t>
      </w:r>
      <w:r w:rsidRPr="5C028F7F" w:rsidR="006931EB">
        <w:rPr>
          <w:rFonts w:ascii="Verdana" w:hAnsi="Verdana" w:eastAsia="Verdana" w:cs="Verdana"/>
          <w:b w:val="0"/>
          <w:bCs w:val="0"/>
          <w:sz w:val="20"/>
          <w:szCs w:val="20"/>
        </w:rPr>
        <w:t>se</w:t>
      </w:r>
      <w:r w:rsidRPr="5C028F7F" w:rsidR="00FB3E87">
        <w:rPr>
          <w:rFonts w:ascii="Verdana" w:hAnsi="Verdana" w:eastAsia="Verdana" w:cs="Verdana"/>
          <w:b w:val="0"/>
          <w:bCs w:val="0"/>
          <w:sz w:val="20"/>
          <w:szCs w:val="20"/>
        </w:rPr>
        <w:t xml:space="preserve"> questions: </w:t>
      </w:r>
    </w:p>
    <w:p w:rsidRPr="00EE191E" w:rsidR="00C359B8" w:rsidP="76F34B6D" w:rsidRDefault="00FB3E87" w14:paraId="71E9ABDA" w14:textId="4AF803A5">
      <w:pPr>
        <w:pBdr>
          <w:top w:val="nil"/>
          <w:left w:val="nil"/>
          <w:bottom w:val="nil"/>
          <w:right w:val="nil"/>
          <w:between w:val="nil"/>
        </w:pBdr>
        <w:spacing w:before="120" w:after="0" w:line="240" w:lineRule="auto"/>
        <w:ind w:firstLine="720"/>
        <w:rPr>
          <w:rFonts w:ascii="Verdana" w:hAnsi="Verdana" w:eastAsia="Verdana" w:cs="Verdana"/>
          <w:b/>
          <w:bCs/>
          <w:color w:val="000000"/>
          <w:sz w:val="20"/>
          <w:szCs w:val="20"/>
        </w:rPr>
      </w:pPr>
      <w:r w:rsidRPr="00EE191E">
        <w:rPr>
          <w:rFonts w:ascii="Verdana" w:hAnsi="Verdana" w:eastAsia="Verdana" w:cs="Verdana"/>
          <w:b/>
          <w:bCs/>
          <w:sz w:val="20"/>
          <w:szCs w:val="20"/>
        </w:rPr>
        <w:t xml:space="preserve">What career from today’s lesson did you find most interesting? </w:t>
      </w:r>
    </w:p>
    <w:p w:rsidRPr="00EE191E" w:rsidR="00C359B8" w:rsidP="00801A87" w:rsidRDefault="00FB3E87" w14:paraId="0000007D" w14:textId="69D920CB">
      <w:pPr>
        <w:pBdr>
          <w:top w:val="nil"/>
          <w:left w:val="nil"/>
          <w:bottom w:val="nil"/>
          <w:right w:val="nil"/>
          <w:between w:val="nil"/>
        </w:pBdr>
        <w:spacing w:before="120" w:after="0" w:line="240" w:lineRule="auto"/>
        <w:ind w:left="720"/>
        <w:rPr>
          <w:rFonts w:ascii="Verdana" w:hAnsi="Verdana" w:eastAsia="Verdana" w:cs="Verdana"/>
          <w:b/>
          <w:bCs/>
          <w:color w:val="000000"/>
          <w:sz w:val="20"/>
          <w:szCs w:val="20"/>
        </w:rPr>
      </w:pPr>
      <w:r w:rsidRPr="00EE191E">
        <w:rPr>
          <w:rFonts w:ascii="Verdana" w:hAnsi="Verdana" w:eastAsia="Verdana" w:cs="Verdana"/>
          <w:b/>
          <w:bCs/>
          <w:sz w:val="20"/>
          <w:szCs w:val="20"/>
        </w:rPr>
        <w:t>How would that career help you meet the social responsibilities you feel in your community?</w:t>
      </w:r>
    </w:p>
    <w:p w:rsidRPr="00EE191E" w:rsidR="00C359B8" w:rsidRDefault="00FB3E87" w14:paraId="0000007E" w14:textId="77777777">
      <w:pPr>
        <w:numPr>
          <w:ilvl w:val="0"/>
          <w:numId w:val="18"/>
        </w:numPr>
        <w:pBdr>
          <w:top w:val="nil"/>
          <w:left w:val="nil"/>
          <w:bottom w:val="nil"/>
          <w:right w:val="nil"/>
          <w:between w:val="nil"/>
        </w:pBdr>
        <w:spacing w:before="120" w:after="0" w:line="240" w:lineRule="auto"/>
        <w:rPr>
          <w:rFonts w:ascii="Verdana" w:hAnsi="Verdana" w:eastAsia="Verdana" w:cs="Verdana"/>
          <w:sz w:val="20"/>
          <w:szCs w:val="20"/>
        </w:rPr>
      </w:pPr>
      <w:r w:rsidRPr="00EE191E">
        <w:rPr>
          <w:rFonts w:ascii="Verdana" w:hAnsi="Verdana" w:eastAsia="Verdana" w:cs="Verdana"/>
          <w:sz w:val="20"/>
          <w:szCs w:val="20"/>
        </w:rPr>
        <w:t>Tell students to write their answer on the index card and turn it in to you for their Exit Ticket.</w:t>
      </w:r>
    </w:p>
    <w:p w:rsidRPr="00EE191E" w:rsidR="00C359B8" w:rsidRDefault="00FB3E87" w14:paraId="0000007F" w14:textId="77777777">
      <w:pPr>
        <w:pStyle w:val="Heading2"/>
        <w:rPr>
          <w:rFonts w:ascii="Times New Roman" w:hAnsi="Times New Roman" w:eastAsia="Times New Roman" w:cs="Times New Roman"/>
          <w:color w:val="222E69"/>
          <w:sz w:val="28"/>
          <w:szCs w:val="28"/>
        </w:rPr>
      </w:pPr>
      <w:r w:rsidRPr="00EE191E">
        <w:rPr>
          <w:rFonts w:ascii="Times New Roman" w:hAnsi="Times New Roman" w:eastAsia="Times New Roman" w:cs="Times New Roman"/>
          <w:color w:val="222E69"/>
          <w:sz w:val="28"/>
          <w:szCs w:val="28"/>
        </w:rPr>
        <w:t>School-to-Home Connection</w:t>
      </w:r>
    </w:p>
    <w:p w:rsidRPr="00EE191E" w:rsidR="00C359B8" w:rsidRDefault="00FB3E87" w14:paraId="00000080" w14:textId="4E32B7A4">
      <w:pPr>
        <w:spacing w:before="120" w:after="0" w:line="240" w:lineRule="auto"/>
        <w:rPr>
          <w:rFonts w:ascii="Verdana" w:hAnsi="Verdana" w:eastAsia="Verdana" w:cs="Verdana"/>
          <w:sz w:val="20"/>
          <w:szCs w:val="20"/>
        </w:rPr>
      </w:pPr>
      <w:r w:rsidRPr="00EE191E">
        <w:rPr>
          <w:rFonts w:ascii="Verdana" w:hAnsi="Verdana" w:eastAsia="Verdana" w:cs="Verdana"/>
          <w:sz w:val="20"/>
          <w:szCs w:val="20"/>
        </w:rPr>
        <w:t xml:space="preserve">Create a </w:t>
      </w:r>
      <w:r w:rsidR="00515395">
        <w:rPr>
          <w:rFonts w:ascii="Verdana" w:hAnsi="Verdana" w:eastAsia="Verdana" w:cs="Verdana"/>
          <w:sz w:val="20"/>
          <w:szCs w:val="20"/>
        </w:rPr>
        <w:t>Universe of Obligations</w:t>
      </w:r>
      <w:r w:rsidRPr="00EE191E">
        <w:rPr>
          <w:rFonts w:ascii="Verdana" w:hAnsi="Verdana" w:eastAsia="Verdana" w:cs="Verdana"/>
          <w:sz w:val="20"/>
          <w:szCs w:val="20"/>
        </w:rPr>
        <w:t xml:space="preserve"> chart with a family member to understand family </w:t>
      </w:r>
      <w:r w:rsidRPr="00EE191E" w:rsidR="341CFAFB">
        <w:rPr>
          <w:rFonts w:ascii="Verdana" w:hAnsi="Verdana" w:eastAsia="Verdana" w:cs="Verdana"/>
          <w:sz w:val="20"/>
          <w:szCs w:val="20"/>
        </w:rPr>
        <w:t>obligations or</w:t>
      </w:r>
      <w:r w:rsidRPr="00EE191E">
        <w:rPr>
          <w:rFonts w:ascii="Verdana" w:hAnsi="Verdana" w:eastAsia="Verdana" w:cs="Verdana"/>
          <w:sz w:val="20"/>
          <w:szCs w:val="20"/>
        </w:rPr>
        <w:t xml:space="preserve"> invite a parent to create their own </w:t>
      </w:r>
      <w:r w:rsidR="00515395">
        <w:rPr>
          <w:rFonts w:ascii="Verdana" w:hAnsi="Verdana" w:eastAsia="Verdana" w:cs="Verdana"/>
          <w:sz w:val="20"/>
          <w:szCs w:val="20"/>
        </w:rPr>
        <w:t>Universe of Obligations</w:t>
      </w:r>
      <w:r w:rsidRPr="00EE191E">
        <w:rPr>
          <w:rFonts w:ascii="Verdana" w:hAnsi="Verdana" w:eastAsia="Verdana" w:cs="Verdana"/>
          <w:sz w:val="20"/>
          <w:szCs w:val="20"/>
        </w:rPr>
        <w:t xml:space="preserve"> and compare it with their child’s version to discuss similarities and differences. </w:t>
      </w:r>
    </w:p>
    <w:p w:rsidRPr="00EE191E" w:rsidR="00C359B8" w:rsidRDefault="00FB3E87" w14:paraId="00000081" w14:textId="421D1325">
      <w:pPr>
        <w:spacing w:before="120" w:after="0" w:line="240" w:lineRule="auto"/>
        <w:rPr>
          <w:rFonts w:ascii="Verdana" w:hAnsi="Verdana" w:eastAsia="Verdana" w:cs="Verdana"/>
          <w:sz w:val="20"/>
          <w:szCs w:val="20"/>
        </w:rPr>
      </w:pPr>
      <w:r w:rsidRPr="00EE191E">
        <w:rPr>
          <w:rFonts w:ascii="Verdana" w:hAnsi="Verdana" w:eastAsia="Verdana" w:cs="Verdana"/>
          <w:sz w:val="20"/>
          <w:szCs w:val="20"/>
        </w:rPr>
        <w:t>Interview a family member to learn how the family member</w:t>
      </w:r>
      <w:r w:rsidR="005C24CF">
        <w:rPr>
          <w:rFonts w:ascii="Verdana" w:hAnsi="Verdana" w:eastAsia="Verdana" w:cs="Verdana"/>
          <w:sz w:val="20"/>
          <w:szCs w:val="20"/>
        </w:rPr>
        <w:t>’</w:t>
      </w:r>
      <w:r w:rsidRPr="00EE191E">
        <w:rPr>
          <w:rFonts w:ascii="Verdana" w:hAnsi="Verdana" w:eastAsia="Verdana" w:cs="Verdana"/>
          <w:sz w:val="20"/>
          <w:szCs w:val="20"/>
        </w:rPr>
        <w:t xml:space="preserve">s career aligns </w:t>
      </w:r>
      <w:r w:rsidR="0037198E">
        <w:rPr>
          <w:rFonts w:ascii="Verdana" w:hAnsi="Verdana" w:eastAsia="Verdana" w:cs="Verdana"/>
          <w:sz w:val="20"/>
          <w:szCs w:val="20"/>
        </w:rPr>
        <w:t>with</w:t>
      </w:r>
      <w:r w:rsidRPr="00EE191E" w:rsidR="0037198E">
        <w:rPr>
          <w:rFonts w:ascii="Verdana" w:hAnsi="Verdana" w:eastAsia="Verdana" w:cs="Verdana"/>
          <w:sz w:val="20"/>
          <w:szCs w:val="20"/>
        </w:rPr>
        <w:t xml:space="preserve"> </w:t>
      </w:r>
      <w:r w:rsidRPr="00EE191E">
        <w:rPr>
          <w:rFonts w:ascii="Verdana" w:hAnsi="Verdana" w:eastAsia="Verdana" w:cs="Verdana"/>
          <w:sz w:val="20"/>
          <w:szCs w:val="20"/>
        </w:rPr>
        <w:t xml:space="preserve">their </w:t>
      </w:r>
      <w:r w:rsidR="00515395">
        <w:rPr>
          <w:rFonts w:ascii="Verdana" w:hAnsi="Verdana" w:eastAsia="Verdana" w:cs="Verdana"/>
          <w:sz w:val="20"/>
          <w:szCs w:val="20"/>
        </w:rPr>
        <w:t>Universe of Obligations</w:t>
      </w:r>
      <w:r w:rsidRPr="00EE191E">
        <w:rPr>
          <w:rFonts w:ascii="Verdana" w:hAnsi="Verdana" w:eastAsia="Verdana" w:cs="Verdana"/>
          <w:sz w:val="20"/>
          <w:szCs w:val="20"/>
        </w:rPr>
        <w:t>.</w:t>
      </w:r>
    </w:p>
    <w:p w:rsidRPr="00EE191E" w:rsidR="00C359B8" w:rsidRDefault="00FB3E87" w14:paraId="00000082" w14:textId="77777777">
      <w:pPr>
        <w:pStyle w:val="Heading2"/>
        <w:rPr>
          <w:rFonts w:ascii="Times New Roman" w:hAnsi="Times New Roman" w:eastAsia="Times New Roman" w:cs="Times New Roman"/>
          <w:color w:val="222E69"/>
          <w:sz w:val="28"/>
          <w:szCs w:val="28"/>
        </w:rPr>
      </w:pPr>
      <w:r w:rsidRPr="00EE191E">
        <w:rPr>
          <w:rFonts w:ascii="Times New Roman" w:hAnsi="Times New Roman" w:eastAsia="Times New Roman" w:cs="Times New Roman"/>
          <w:color w:val="222E69"/>
          <w:sz w:val="28"/>
          <w:szCs w:val="28"/>
        </w:rPr>
        <w:t>Extension Activities</w:t>
      </w:r>
    </w:p>
    <w:p w:rsidRPr="00EE191E" w:rsidR="00C359B8" w:rsidRDefault="00C359B8" w14:paraId="00000083" w14:textId="77777777">
      <w:pPr>
        <w:spacing w:before="0" w:after="0" w:line="240" w:lineRule="auto"/>
        <w:rPr>
          <w:rFonts w:ascii="Times New Roman" w:hAnsi="Times New Roman" w:eastAsia="Times New Roman" w:cs="Times New Roman"/>
          <w:color w:val="222E69"/>
          <w:sz w:val="28"/>
          <w:szCs w:val="28"/>
        </w:rPr>
      </w:pPr>
    </w:p>
    <w:p w:rsidRPr="00EE191E" w:rsidR="00C359B8" w:rsidRDefault="00FB3E87" w14:paraId="00000084" w14:textId="70745BDD">
      <w:pPr>
        <w:spacing w:before="0" w:after="0" w:line="240" w:lineRule="auto"/>
        <w:rPr>
          <w:rFonts w:ascii="Times New Roman" w:hAnsi="Times New Roman" w:eastAsia="Times New Roman" w:cs="Times New Roman"/>
          <w:color w:val="222E69"/>
          <w:sz w:val="28"/>
          <w:szCs w:val="28"/>
        </w:rPr>
      </w:pPr>
      <w:r w:rsidRPr="00EE191E">
        <w:rPr>
          <w:rFonts w:ascii="Verdana" w:hAnsi="Verdana" w:eastAsia="Verdana" w:cs="Verdana"/>
          <w:b/>
          <w:color w:val="0F7FC4"/>
          <w:sz w:val="20"/>
          <w:szCs w:val="20"/>
        </w:rPr>
        <w:t>Community Pop</w:t>
      </w:r>
      <w:r w:rsidR="00AE598D">
        <w:rPr>
          <w:rFonts w:ascii="Verdana" w:hAnsi="Verdana" w:eastAsia="Verdana" w:cs="Verdana"/>
          <w:b/>
          <w:color w:val="0F7FC4"/>
          <w:sz w:val="20"/>
          <w:szCs w:val="20"/>
        </w:rPr>
        <w:t>-</w:t>
      </w:r>
      <w:r w:rsidRPr="00EE191E">
        <w:rPr>
          <w:rFonts w:ascii="Verdana" w:hAnsi="Verdana" w:eastAsia="Verdana" w:cs="Verdana"/>
          <w:b/>
          <w:color w:val="0F7FC4"/>
          <w:sz w:val="20"/>
          <w:szCs w:val="20"/>
        </w:rPr>
        <w:t>Up Map (Optional)</w:t>
      </w:r>
    </w:p>
    <w:p w:rsidRPr="00EE191E" w:rsidR="00C359B8" w:rsidP="5C028F7F" w:rsidRDefault="00FB3E87" w14:paraId="00000085" w14:textId="47BC4999" w14:noSpellErr="1">
      <w:pPr>
        <w:spacing w:before="0" w:after="0" w:line="240" w:lineRule="auto"/>
        <w:rPr>
          <w:rFonts w:ascii="Verdana" w:hAnsi="Verdana" w:eastAsia="Verdana" w:cs="Verdana"/>
          <w:color w:val="0000FF"/>
          <w:sz w:val="20"/>
          <w:szCs w:val="20"/>
          <w:u w:val="single"/>
        </w:rPr>
      </w:pPr>
      <w:r w:rsidRPr="5C028F7F" w:rsidR="00FB3E87">
        <w:rPr>
          <w:rFonts w:ascii="Verdana" w:hAnsi="Verdana" w:eastAsia="Verdana" w:cs="Verdana"/>
          <w:sz w:val="20"/>
          <w:szCs w:val="20"/>
        </w:rPr>
        <w:t xml:space="preserve">If you would like to enhance YP community maps, you </w:t>
      </w:r>
      <w:r w:rsidRPr="5C028F7F" w:rsidR="48520C87">
        <w:rPr>
          <w:rFonts w:ascii="Verdana" w:hAnsi="Verdana" w:eastAsia="Verdana" w:cs="Verdana"/>
          <w:sz w:val="20"/>
          <w:szCs w:val="20"/>
        </w:rPr>
        <w:t>can</w:t>
      </w:r>
      <w:r w:rsidRPr="5C028F7F" w:rsidR="00FB3E87">
        <w:rPr>
          <w:rFonts w:ascii="Verdana" w:hAnsi="Verdana" w:eastAsia="Verdana" w:cs="Verdana"/>
          <w:sz w:val="20"/>
          <w:szCs w:val="20"/>
        </w:rPr>
        <w:t xml:space="preserve"> implement the art </w:t>
      </w:r>
      <w:r w:rsidRPr="5C028F7F" w:rsidR="00FB3E87">
        <w:rPr>
          <w:rFonts w:ascii="Verdana" w:hAnsi="Verdana" w:eastAsia="Verdana" w:cs="Verdana"/>
          <w:sz w:val="20"/>
          <w:szCs w:val="20"/>
        </w:rPr>
        <w:t>component</w:t>
      </w:r>
      <w:r w:rsidRPr="5C028F7F" w:rsidR="00FB3E87">
        <w:rPr>
          <w:rFonts w:ascii="Verdana" w:hAnsi="Verdana" w:eastAsia="Verdana" w:cs="Verdana"/>
          <w:sz w:val="20"/>
          <w:szCs w:val="20"/>
        </w:rPr>
        <w:t xml:space="preserve"> of the lesson. This video </w:t>
      </w:r>
      <w:r w:rsidRPr="5C028F7F" w:rsidR="00FB3E87">
        <w:rPr>
          <w:rFonts w:ascii="Verdana" w:hAnsi="Verdana" w:eastAsia="Verdana" w:cs="Verdana"/>
          <w:sz w:val="20"/>
          <w:szCs w:val="20"/>
        </w:rPr>
        <w:t>provides</w:t>
      </w:r>
      <w:r w:rsidRPr="5C028F7F" w:rsidR="00FB3E87">
        <w:rPr>
          <w:rFonts w:ascii="Verdana" w:hAnsi="Verdana" w:eastAsia="Verdana" w:cs="Verdana"/>
          <w:sz w:val="20"/>
          <w:szCs w:val="20"/>
        </w:rPr>
        <w:t xml:space="preserve"> a tutorial</w:t>
      </w:r>
      <w:r w:rsidRPr="5C028F7F" w:rsidR="00FB3E87">
        <w:rPr>
          <w:rFonts w:ascii="Verdana" w:hAnsi="Verdana" w:eastAsia="Verdana" w:cs="Verdana"/>
          <w:color w:val="222E69"/>
          <w:sz w:val="20"/>
          <w:szCs w:val="20"/>
        </w:rPr>
        <w:t xml:space="preserve">: </w:t>
      </w:r>
      <w:hyperlink r:id="R1e0abedaf6674eb4">
        <w:r w:rsidRPr="5C028F7F" w:rsidR="00FB3E87">
          <w:rPr>
            <w:rFonts w:ascii="Verdana" w:hAnsi="Verdana" w:eastAsia="Verdana" w:cs="Verdana"/>
            <w:i w:val="1"/>
            <w:iCs w:val="1"/>
            <w:color w:val="0000FF"/>
            <w:sz w:val="20"/>
            <w:szCs w:val="20"/>
            <w:u w:val="single"/>
          </w:rPr>
          <w:t>How to Make: A Pop-Up Map</w:t>
        </w:r>
      </w:hyperlink>
      <w:r w:rsidRPr="5C028F7F" w:rsidR="00AE598D">
        <w:rPr>
          <w:rFonts w:ascii="Verdana" w:hAnsi="Verdana" w:eastAsia="Verdana" w:cs="Verdana"/>
          <w:color w:val="0000FF"/>
          <w:sz w:val="20"/>
          <w:szCs w:val="20"/>
          <w:u w:val="single"/>
        </w:rPr>
        <w:t>.</w:t>
      </w:r>
    </w:p>
    <w:p w:rsidRPr="00EE191E" w:rsidR="00C359B8" w:rsidRDefault="00FB3E87" w14:paraId="00000086" w14:textId="6863A2D0">
      <w:r w:rsidRPr="00EE191E">
        <w:rPr>
          <w:rFonts w:ascii="Verdana" w:hAnsi="Verdana" w:eastAsia="Verdana" w:cs="Verdana"/>
          <w:b/>
          <w:color w:val="0F7FC4"/>
          <w:sz w:val="20"/>
          <w:szCs w:val="20"/>
        </w:rPr>
        <w:t xml:space="preserve">Group </w:t>
      </w:r>
      <w:r w:rsidR="00515395">
        <w:rPr>
          <w:rFonts w:ascii="Verdana" w:hAnsi="Verdana" w:eastAsia="Verdana" w:cs="Verdana"/>
          <w:b/>
          <w:color w:val="0F7FC4"/>
          <w:sz w:val="20"/>
          <w:szCs w:val="20"/>
        </w:rPr>
        <w:t>Universe of Obligations</w:t>
      </w:r>
    </w:p>
    <w:p w:rsidRPr="00EE191E" w:rsidR="00C359B8" w:rsidP="5C028F7F" w:rsidRDefault="00FB3E87" w14:paraId="00000087" w14:textId="3D1DA110" w14:noSpellErr="1">
      <w:pPr>
        <w:rPr>
          <w:rFonts w:ascii="Verdana" w:hAnsi="Verdana" w:eastAsia="Verdana" w:cs="Verdana"/>
          <w:sz w:val="20"/>
          <w:szCs w:val="20"/>
        </w:rPr>
      </w:pPr>
      <w:r w:rsidRPr="5C028F7F" w:rsidR="00FB3E87">
        <w:rPr>
          <w:rFonts w:ascii="Verdana" w:hAnsi="Verdana" w:eastAsia="Verdana" w:cs="Verdana"/>
          <w:sz w:val="20"/>
          <w:szCs w:val="20"/>
        </w:rPr>
        <w:t xml:space="preserve">Repeat the </w:t>
      </w:r>
      <w:r w:rsidRPr="5C028F7F" w:rsidR="00515395">
        <w:rPr>
          <w:rFonts w:ascii="Verdana" w:hAnsi="Verdana" w:eastAsia="Verdana" w:cs="Verdana"/>
          <w:sz w:val="20"/>
          <w:szCs w:val="20"/>
        </w:rPr>
        <w:t>Universe of Obligations</w:t>
      </w:r>
      <w:r w:rsidRPr="5C028F7F" w:rsidR="00FB3E87">
        <w:rPr>
          <w:rFonts w:ascii="Verdana" w:hAnsi="Verdana" w:eastAsia="Verdana" w:cs="Verdana"/>
          <w:sz w:val="20"/>
          <w:szCs w:val="20"/>
        </w:rPr>
        <w:t xml:space="preserve"> activity, this time asking each YP to choose a group to which </w:t>
      </w:r>
      <w:r w:rsidRPr="5C028F7F" w:rsidR="009E5815">
        <w:rPr>
          <w:rFonts w:ascii="Verdana" w:hAnsi="Verdana" w:eastAsia="Verdana" w:cs="Verdana"/>
          <w:sz w:val="20"/>
          <w:szCs w:val="20"/>
        </w:rPr>
        <w:t>they</w:t>
      </w:r>
      <w:r w:rsidRPr="5C028F7F" w:rsidR="00FB3E87">
        <w:rPr>
          <w:rFonts w:ascii="Verdana" w:hAnsi="Verdana" w:eastAsia="Verdana" w:cs="Verdana"/>
          <w:sz w:val="20"/>
          <w:szCs w:val="20"/>
        </w:rPr>
        <w:t xml:space="preserve"> belong</w:t>
      </w:r>
      <w:r w:rsidRPr="5C028F7F" w:rsidR="009E5815">
        <w:rPr>
          <w:rFonts w:ascii="Verdana" w:hAnsi="Verdana" w:eastAsia="Verdana" w:cs="Verdana"/>
          <w:sz w:val="20"/>
          <w:szCs w:val="20"/>
        </w:rPr>
        <w:t>—</w:t>
      </w:r>
      <w:r w:rsidRPr="5C028F7F" w:rsidR="00FB3E87">
        <w:rPr>
          <w:rFonts w:ascii="Verdana" w:hAnsi="Verdana" w:eastAsia="Verdana" w:cs="Verdana"/>
          <w:sz w:val="20"/>
          <w:szCs w:val="20"/>
        </w:rPr>
        <w:t>a school, neighborhood, state, country</w:t>
      </w:r>
      <w:r w:rsidRPr="5C028F7F" w:rsidR="2D704EAE">
        <w:rPr>
          <w:rFonts w:ascii="Verdana" w:hAnsi="Verdana" w:eastAsia="Verdana" w:cs="Verdana"/>
          <w:sz w:val="20"/>
          <w:szCs w:val="20"/>
        </w:rPr>
        <w:t>,</w:t>
      </w:r>
      <w:r w:rsidRPr="5C028F7F" w:rsidR="008A0A21">
        <w:rPr>
          <w:rFonts w:ascii="Verdana" w:hAnsi="Verdana" w:eastAsia="Verdana" w:cs="Verdana"/>
          <w:sz w:val="20"/>
          <w:szCs w:val="20"/>
        </w:rPr>
        <w:t xml:space="preserve"> and so forth—</w:t>
      </w:r>
      <w:r w:rsidRPr="5C028F7F" w:rsidR="00FB3E87">
        <w:rPr>
          <w:rFonts w:ascii="Verdana" w:hAnsi="Verdana" w:eastAsia="Verdana" w:cs="Verdana"/>
          <w:sz w:val="20"/>
          <w:szCs w:val="20"/>
        </w:rPr>
        <w:t xml:space="preserve">and illustrate that group’s </w:t>
      </w:r>
      <w:r w:rsidRPr="5C028F7F" w:rsidR="00515395">
        <w:rPr>
          <w:rFonts w:ascii="Verdana" w:hAnsi="Verdana" w:eastAsia="Verdana" w:cs="Verdana"/>
          <w:sz w:val="20"/>
          <w:szCs w:val="20"/>
        </w:rPr>
        <w:t>Universe of Obligations</w:t>
      </w:r>
      <w:r w:rsidRPr="5C028F7F" w:rsidR="00FB3E87">
        <w:rPr>
          <w:rFonts w:ascii="Verdana" w:hAnsi="Verdana" w:eastAsia="Verdana" w:cs="Verdana"/>
          <w:sz w:val="20"/>
          <w:szCs w:val="20"/>
        </w:rPr>
        <w:t xml:space="preserve">. </w:t>
      </w:r>
    </w:p>
    <w:p w:rsidRPr="00EE191E" w:rsidR="00C359B8" w:rsidRDefault="00FB3E87" w14:paraId="00000088" w14:textId="77777777">
      <w:r w:rsidRPr="00EE191E">
        <w:rPr>
          <w:rFonts w:ascii="Verdana" w:hAnsi="Verdana" w:eastAsia="Verdana" w:cs="Verdana"/>
          <w:b/>
          <w:color w:val="0F7FC4"/>
          <w:sz w:val="20"/>
          <w:szCs w:val="20"/>
        </w:rPr>
        <w:t>Be Solution-aries!</w:t>
      </w:r>
    </w:p>
    <w:p w:rsidRPr="00EE191E" w:rsidR="00C359B8" w:rsidP="5C028F7F" w:rsidRDefault="00FB3E87" w14:paraId="00000089" w14:textId="2FDC30D0" w14:noSpellErr="1">
      <w:pPr>
        <w:rPr>
          <w:rFonts w:ascii="Verdana" w:hAnsi="Verdana" w:eastAsia="Verdana" w:cs="Verdana"/>
          <w:color w:val="444746"/>
          <w:sz w:val="20"/>
          <w:szCs w:val="20"/>
          <w:highlight w:val="white"/>
        </w:rPr>
      </w:pPr>
      <w:r w:rsidRPr="5C028F7F" w:rsidR="00FB3E87">
        <w:rPr>
          <w:rFonts w:ascii="Verdana" w:hAnsi="Verdana" w:eastAsia="Verdana" w:cs="Verdana"/>
          <w:sz w:val="20"/>
          <w:szCs w:val="20"/>
        </w:rPr>
        <w:t>Work together to solve an actual community problem. YPs (or you) can select a problem in the school or neighborhood community and follow a similar procedure to put together a team that can solve the problem. An example problem</w:t>
      </w:r>
      <w:r w:rsidRPr="5C028F7F" w:rsidR="6B5C3620">
        <w:rPr>
          <w:rFonts w:ascii="Verdana" w:hAnsi="Verdana" w:eastAsia="Verdana" w:cs="Verdana"/>
          <w:sz w:val="20"/>
          <w:szCs w:val="20"/>
        </w:rPr>
        <w:t xml:space="preserve">: </w:t>
      </w:r>
      <w:r w:rsidRPr="5C028F7F" w:rsidR="00480598">
        <w:rPr>
          <w:rFonts w:ascii="Verdana" w:hAnsi="Verdana" w:eastAsia="Verdana" w:cs="Verdana"/>
          <w:sz w:val="20"/>
          <w:szCs w:val="20"/>
        </w:rPr>
        <w:t>T</w:t>
      </w:r>
      <w:r w:rsidRPr="5C028F7F" w:rsidR="00FB3E87">
        <w:rPr>
          <w:rFonts w:ascii="Verdana" w:hAnsi="Verdana" w:eastAsia="Verdana" w:cs="Verdana"/>
          <w:sz w:val="20"/>
          <w:szCs w:val="20"/>
        </w:rPr>
        <w:t xml:space="preserve">he school may </w:t>
      </w:r>
      <w:r w:rsidRPr="5C028F7F" w:rsidR="00FB3E87">
        <w:rPr>
          <w:rFonts w:ascii="Verdana" w:hAnsi="Verdana" w:eastAsia="Verdana" w:cs="Verdana"/>
          <w:sz w:val="20"/>
          <w:szCs w:val="20"/>
        </w:rPr>
        <w:t>be located in</w:t>
      </w:r>
      <w:r w:rsidRPr="5C028F7F" w:rsidR="00FB3E87">
        <w:rPr>
          <w:rFonts w:ascii="Verdana" w:hAnsi="Verdana" w:eastAsia="Verdana" w:cs="Verdana"/>
          <w:sz w:val="20"/>
          <w:szCs w:val="20"/>
        </w:rPr>
        <w:t xml:space="preserve"> a place that does not have access to fresh, healthy</w:t>
      </w:r>
      <w:r w:rsidRPr="5C028F7F" w:rsidR="000E591B">
        <w:rPr>
          <w:rFonts w:ascii="Verdana" w:hAnsi="Verdana" w:eastAsia="Verdana" w:cs="Verdana"/>
          <w:sz w:val="20"/>
          <w:szCs w:val="20"/>
        </w:rPr>
        <w:t>,</w:t>
      </w:r>
      <w:r w:rsidRPr="5C028F7F" w:rsidR="00FB3E87">
        <w:rPr>
          <w:rFonts w:ascii="Verdana" w:hAnsi="Verdana" w:eastAsia="Verdana" w:cs="Verdana"/>
          <w:sz w:val="20"/>
          <w:szCs w:val="20"/>
        </w:rPr>
        <w:t xml:space="preserve"> </w:t>
      </w:r>
      <w:r w:rsidRPr="5C028F7F" w:rsidR="00C22A8E">
        <w:rPr>
          <w:rFonts w:ascii="Verdana" w:hAnsi="Verdana" w:eastAsia="Verdana" w:cs="Verdana"/>
          <w:sz w:val="20"/>
          <w:szCs w:val="20"/>
        </w:rPr>
        <w:t xml:space="preserve">and </w:t>
      </w:r>
      <w:r w:rsidRPr="5C028F7F" w:rsidR="00FB3E87">
        <w:rPr>
          <w:rFonts w:ascii="Verdana" w:hAnsi="Verdana" w:eastAsia="Verdana" w:cs="Verdana"/>
          <w:sz w:val="20"/>
          <w:szCs w:val="20"/>
        </w:rPr>
        <w:t>affordable food for community members. Another example</w:t>
      </w:r>
      <w:r w:rsidRPr="5C028F7F" w:rsidR="000E591B">
        <w:rPr>
          <w:rFonts w:ascii="Verdana" w:hAnsi="Verdana" w:eastAsia="Verdana" w:cs="Verdana"/>
          <w:sz w:val="20"/>
          <w:szCs w:val="20"/>
        </w:rPr>
        <w:t xml:space="preserve"> is</w:t>
      </w:r>
      <w:r w:rsidRPr="5C028F7F" w:rsidR="06F80126">
        <w:rPr>
          <w:rFonts w:ascii="Verdana" w:hAnsi="Verdana" w:eastAsia="Verdana" w:cs="Verdana"/>
          <w:sz w:val="20"/>
          <w:szCs w:val="20"/>
        </w:rPr>
        <w:t xml:space="preserve"> </w:t>
      </w:r>
      <w:r w:rsidRPr="5C028F7F" w:rsidR="00FB3E87">
        <w:rPr>
          <w:rFonts w:ascii="Verdana" w:hAnsi="Verdana" w:eastAsia="Verdana" w:cs="Verdana"/>
          <w:sz w:val="20"/>
          <w:szCs w:val="20"/>
        </w:rPr>
        <w:t>a busy road with dangerous drivers near a park or school</w:t>
      </w:r>
      <w:r w:rsidRPr="5C028F7F" w:rsidR="00FB3E87">
        <w:rPr>
          <w:rFonts w:ascii="Verdana" w:hAnsi="Verdana" w:eastAsia="Verdana" w:cs="Verdana"/>
          <w:color w:val="444746"/>
          <w:sz w:val="20"/>
          <w:szCs w:val="20"/>
          <w:highlight w:val="white"/>
        </w:rPr>
        <w:t>.</w:t>
      </w:r>
    </w:p>
    <w:p w:rsidRPr="00EE191E" w:rsidR="00C359B8" w:rsidRDefault="00FB3E87" w14:paraId="0000008A" w14:textId="77777777">
      <w:pPr>
        <w:pStyle w:val="Heading2"/>
        <w:rPr>
          <w:rFonts w:ascii="Times New Roman" w:hAnsi="Times New Roman" w:eastAsia="Times New Roman" w:cs="Times New Roman"/>
          <w:color w:val="222E69"/>
          <w:sz w:val="28"/>
          <w:szCs w:val="28"/>
        </w:rPr>
      </w:pPr>
      <w:r w:rsidRPr="00EE191E">
        <w:rPr>
          <w:rFonts w:ascii="Times New Roman" w:hAnsi="Times New Roman" w:eastAsia="Times New Roman" w:cs="Times New Roman"/>
          <w:color w:val="222E69"/>
          <w:sz w:val="28"/>
          <w:szCs w:val="28"/>
        </w:rPr>
        <w:lastRenderedPageBreak/>
        <w:t>References</w:t>
      </w:r>
    </w:p>
    <w:p w:rsidRPr="005C6F3D" w:rsidR="00C67A77" w:rsidP="00C67A77" w:rsidRDefault="00C67A77" w14:paraId="29BC7D80" w14:textId="77777777">
      <w:pPr>
        <w:rPr>
          <w:rFonts w:ascii="Verdana" w:hAnsi="Verdana"/>
          <w:sz w:val="20"/>
          <w:szCs w:val="20"/>
        </w:rPr>
      </w:pPr>
      <w:r w:rsidRPr="005C6F3D">
        <w:rPr>
          <w:rFonts w:ascii="Verdana" w:hAnsi="Verdana"/>
          <w:sz w:val="20"/>
          <w:szCs w:val="20"/>
        </w:rPr>
        <w:t xml:space="preserve">National Integrated Drought Information System. (2021, September 28). </w:t>
      </w:r>
      <w:r w:rsidRPr="005C6F3D">
        <w:rPr>
          <w:rFonts w:ascii="Verdana" w:hAnsi="Verdana"/>
          <w:i/>
          <w:iCs/>
          <w:sz w:val="20"/>
          <w:szCs w:val="20"/>
        </w:rPr>
        <w:t xml:space="preserve">Living With Drought and Increasing Aridification in the Southwest </w:t>
      </w:r>
      <w:r w:rsidRPr="005C6F3D">
        <w:rPr>
          <w:rFonts w:ascii="Verdana" w:hAnsi="Verdana"/>
          <w:sz w:val="20"/>
          <w:szCs w:val="20"/>
        </w:rPr>
        <w:t xml:space="preserve">[Video]. </w:t>
      </w:r>
      <w:hyperlink w:history="1" r:id="rId31">
        <w:r w:rsidRPr="005C6F3D">
          <w:rPr>
            <w:rStyle w:val="Hyperlink"/>
            <w:rFonts w:ascii="Verdana" w:hAnsi="Verdana"/>
            <w:sz w:val="20"/>
            <w:szCs w:val="20"/>
          </w:rPr>
          <w:t>YouTube</w:t>
        </w:r>
      </w:hyperlink>
      <w:r w:rsidRPr="005C6F3D">
        <w:rPr>
          <w:rFonts w:ascii="Verdana" w:hAnsi="Verdana"/>
          <w:sz w:val="20"/>
          <w:szCs w:val="20"/>
        </w:rPr>
        <w:t>. https://www.youtube.com/watch?v=nPfFvr4yG3Y</w:t>
      </w:r>
    </w:p>
    <w:p w:rsidRPr="005C6F3D" w:rsidR="00C67A77" w:rsidP="00C67A77" w:rsidRDefault="00C67A77" w14:paraId="3F274DC0" w14:textId="77777777">
      <w:pPr>
        <w:rPr>
          <w:rFonts w:ascii="Verdana" w:hAnsi="Verdana"/>
          <w:color w:val="000000" w:themeColor="text1"/>
          <w:sz w:val="20"/>
          <w:szCs w:val="20"/>
        </w:rPr>
      </w:pPr>
      <w:r w:rsidRPr="005C6F3D">
        <w:rPr>
          <w:rFonts w:ascii="Verdana" w:hAnsi="Verdana"/>
          <w:sz w:val="20"/>
          <w:szCs w:val="20"/>
        </w:rPr>
        <w:t xml:space="preserve">Sesame Street. (2011, October 14). </w:t>
      </w:r>
      <w:r w:rsidRPr="005C6F3D">
        <w:rPr>
          <w:rFonts w:ascii="Verdana" w:hAnsi="Verdana"/>
          <w:i/>
          <w:iCs/>
          <w:sz w:val="20"/>
          <w:szCs w:val="20"/>
        </w:rPr>
        <w:t xml:space="preserve">Sesame Street: Mark Ruffalo: Empathy </w:t>
      </w:r>
      <w:r w:rsidRPr="005C6F3D">
        <w:rPr>
          <w:rFonts w:ascii="Verdana" w:hAnsi="Verdana"/>
          <w:sz w:val="20"/>
          <w:szCs w:val="20"/>
        </w:rPr>
        <w:t xml:space="preserve">[Video]. </w:t>
      </w:r>
      <w:hyperlink w:history="1" r:id="rId32">
        <w:r w:rsidRPr="005C6F3D">
          <w:rPr>
            <w:rStyle w:val="Hyperlink"/>
            <w:rFonts w:ascii="Verdana" w:hAnsi="Verdana"/>
            <w:sz w:val="20"/>
            <w:szCs w:val="20"/>
          </w:rPr>
          <w:t>YouTube</w:t>
        </w:r>
      </w:hyperlink>
      <w:r w:rsidRPr="005C6F3D">
        <w:rPr>
          <w:rFonts w:ascii="Verdana" w:hAnsi="Verdana"/>
          <w:sz w:val="20"/>
          <w:szCs w:val="20"/>
        </w:rPr>
        <w:t>. https://www.youtube.com/watch?v=9_1Rt1R4xbM</w:t>
      </w:r>
    </w:p>
    <w:p w:rsidRPr="005C6F3D" w:rsidR="00C67A77" w:rsidP="00C67A77" w:rsidRDefault="00C67A77" w14:paraId="61DE85B5" w14:textId="77777777">
      <w:pPr>
        <w:rPr>
          <w:rStyle w:val="Hyperlink"/>
          <w:rFonts w:ascii="Verdana" w:hAnsi="Verdana" w:eastAsia="Verdana" w:cs="Verdana"/>
          <w:i/>
          <w:iCs/>
          <w:sz w:val="20"/>
          <w:szCs w:val="20"/>
        </w:rPr>
      </w:pPr>
      <w:r w:rsidRPr="005C6F3D">
        <w:rPr>
          <w:rFonts w:ascii="Verdana" w:hAnsi="Verdana"/>
          <w:sz w:val="20"/>
          <w:szCs w:val="20"/>
        </w:rPr>
        <w:t xml:space="preserve">Stevens, A. (2020, September 17). </w:t>
      </w:r>
      <w:r w:rsidRPr="005C6F3D">
        <w:rPr>
          <w:rFonts w:ascii="Verdana" w:hAnsi="Verdana"/>
          <w:i/>
          <w:iCs/>
          <w:sz w:val="20"/>
          <w:szCs w:val="20"/>
        </w:rPr>
        <w:t>The U.S. drought vulnerability rankings are in: How does your state compare?</w:t>
      </w:r>
      <w:r w:rsidRPr="005C6F3D">
        <w:rPr>
          <w:rFonts w:ascii="Verdana" w:hAnsi="Verdana"/>
          <w:sz w:val="20"/>
          <w:szCs w:val="20"/>
        </w:rPr>
        <w:t xml:space="preserve"> Climate.gov. </w:t>
      </w:r>
      <w:hyperlink w:history="1" r:id="rId33">
        <w:r w:rsidRPr="005C6F3D">
          <w:rPr>
            <w:rStyle w:val="Hyperlink"/>
            <w:rFonts w:ascii="Verdana" w:hAnsi="Verdana" w:eastAsia="Verdana" w:cs="Verdana"/>
            <w:i/>
            <w:iCs/>
            <w:sz w:val="20"/>
            <w:szCs w:val="20"/>
          </w:rPr>
          <w:t>The U.S. drought vulnerability rankings are in: How does your state compare?</w:t>
        </w:r>
      </w:hyperlink>
    </w:p>
    <w:p w:rsidRPr="005C6F3D" w:rsidR="00C359B8" w:rsidP="005C6F3D" w:rsidRDefault="00C67A77" w14:paraId="0000008F" w14:textId="652979D1">
      <w:pPr>
        <w:rPr>
          <w:rFonts w:ascii="Verdana" w:hAnsi="Verdana"/>
          <w:sz w:val="20"/>
          <w:szCs w:val="20"/>
        </w:rPr>
      </w:pPr>
      <w:proofErr w:type="spellStart"/>
      <w:r w:rsidRPr="005C6F3D">
        <w:rPr>
          <w:rFonts w:ascii="Verdana" w:hAnsi="Verdana"/>
          <w:sz w:val="20"/>
          <w:szCs w:val="20"/>
        </w:rPr>
        <w:t>Mr</w:t>
      </w:r>
      <w:proofErr w:type="spellEnd"/>
      <w:r w:rsidRPr="005C6F3D">
        <w:rPr>
          <w:rFonts w:ascii="Verdana" w:hAnsi="Verdana"/>
          <w:sz w:val="20"/>
          <w:szCs w:val="20"/>
        </w:rPr>
        <w:t xml:space="preserve"> Scientific. (2022, May 12). </w:t>
      </w:r>
      <w:r w:rsidRPr="005C6F3D">
        <w:rPr>
          <w:rFonts w:ascii="Verdana" w:hAnsi="Verdana"/>
          <w:i/>
          <w:iCs/>
          <w:sz w:val="20"/>
          <w:szCs w:val="20"/>
        </w:rPr>
        <w:t>Zoom Out To The Universe!</w:t>
      </w:r>
      <w:r w:rsidRPr="005C6F3D">
        <w:rPr>
          <w:rFonts w:ascii="Verdana" w:hAnsi="Verdana"/>
          <w:sz w:val="20"/>
          <w:szCs w:val="20"/>
        </w:rPr>
        <w:t xml:space="preserve"> [Video]. </w:t>
      </w:r>
      <w:hyperlink w:history="1" r:id="rId34">
        <w:r w:rsidRPr="005C6F3D">
          <w:rPr>
            <w:rStyle w:val="Hyperlink"/>
            <w:rFonts w:ascii="Verdana" w:hAnsi="Verdana"/>
            <w:sz w:val="20"/>
            <w:szCs w:val="20"/>
          </w:rPr>
          <w:t>YouTube</w:t>
        </w:r>
      </w:hyperlink>
      <w:r w:rsidRPr="005C6F3D">
        <w:rPr>
          <w:rFonts w:ascii="Verdana" w:hAnsi="Verdana"/>
          <w:sz w:val="20"/>
          <w:szCs w:val="20"/>
        </w:rPr>
        <w:t>. https://www.youtube.com/watch?v=w-BFWm84dj0</w:t>
      </w:r>
    </w:p>
    <w:sectPr w:rsidRPr="005C6F3D" w:rsidR="00C359B8">
      <w:headerReference w:type="default" r:id="rId35"/>
      <w:pgSz w:w="12240" w:h="15840" w:orient="portrait"/>
      <w:pgMar w:top="1440" w:right="1440" w:bottom="1440" w:left="1440" w:header="567"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D6027" w:rsidRDefault="009D6027" w14:paraId="6F3F0D30" w14:textId="77777777">
      <w:pPr>
        <w:spacing w:before="0" w:after="0" w:line="240" w:lineRule="auto"/>
      </w:pPr>
      <w:r>
        <w:separator/>
      </w:r>
    </w:p>
  </w:endnote>
  <w:endnote w:type="continuationSeparator" w:id="0">
    <w:p w:rsidR="009D6027" w:rsidRDefault="009D6027" w14:paraId="08994A3A" w14:textId="77777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D6027" w:rsidRDefault="009D6027" w14:paraId="7DAC7EEF" w14:textId="77777777">
      <w:pPr>
        <w:spacing w:before="0" w:after="0" w:line="240" w:lineRule="auto"/>
      </w:pPr>
      <w:r>
        <w:separator/>
      </w:r>
    </w:p>
  </w:footnote>
  <w:footnote w:type="continuationSeparator" w:id="0">
    <w:p w:rsidR="009D6027" w:rsidRDefault="009D6027" w14:paraId="44304340" w14:textId="7777777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C359B8" w:rsidRDefault="00FB3E87" w14:paraId="00000090" w14:textId="77777777">
    <w:pPr>
      <w:pBdr>
        <w:top w:val="nil"/>
        <w:left w:val="nil"/>
        <w:bottom w:val="nil"/>
        <w:right w:val="nil"/>
        <w:between w:val="nil"/>
      </w:pBdr>
      <w:tabs>
        <w:tab w:val="center" w:pos="4513"/>
        <w:tab w:val="right" w:pos="9026"/>
      </w:tabs>
      <w:spacing w:before="0" w:after="0" w:line="240" w:lineRule="auto"/>
      <w:jc w:val="right"/>
      <w:rPr>
        <w:color w:val="000000"/>
      </w:rPr>
    </w:pPr>
    <w:r>
      <w:rPr>
        <w:noProof/>
        <w:color w:val="000000"/>
      </w:rPr>
      <w:drawing>
        <wp:inline distT="0" distB="0" distL="0" distR="0" wp14:anchorId="6F12A536" wp14:editId="07777777">
          <wp:extent cx="1992118" cy="628197"/>
          <wp:effectExtent l="0" t="0" r="0" b="0"/>
          <wp:docPr id="1" name="image1.png" descr="Text&#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image1.png" descr="Text&#10;&#10;Description automatically generated with low confidence"/>
                  <pic:cNvPicPr preferRelativeResize="0"/>
                </pic:nvPicPr>
                <pic:blipFill>
                  <a:blip r:embed="rId1"/>
                  <a:srcRect/>
                  <a:stretch>
                    <a:fillRect/>
                  </a:stretch>
                </pic:blipFill>
                <pic:spPr>
                  <a:xfrm>
                    <a:off x="0" y="0"/>
                    <a:ext cx="1992118" cy="628197"/>
                  </a:xfrm>
                  <a:prstGeom prst="rect">
                    <a:avLst/>
                  </a:prstGeom>
                  <a:ln/>
                </pic:spPr>
              </pic:pic>
            </a:graphicData>
          </a:graphic>
        </wp:inline>
      </w:drawing>
    </w:r>
  </w:p>
  <w:p w:rsidR="00C359B8" w:rsidRDefault="00C359B8" w14:paraId="00000091" w14:textId="77777777">
    <w:pPr>
      <w:pBdr>
        <w:top w:val="nil"/>
        <w:left w:val="nil"/>
        <w:bottom w:val="nil"/>
        <w:right w:val="nil"/>
        <w:between w:val="nil"/>
      </w:pBdr>
      <w:tabs>
        <w:tab w:val="center" w:pos="4513"/>
        <w:tab w:val="right" w:pos="9026"/>
      </w:tabs>
      <w:spacing w:before="0" w:after="0" w:line="240" w:lineRule="auto"/>
      <w:jc w:val="right"/>
      <w:rPr>
        <w:color w:val="000000"/>
      </w:rPr>
    </w:pPr>
  </w:p>
</w:hdr>
</file>

<file path=word/intelligence2.xml><?xml version="1.0" encoding="utf-8"?>
<int2:intelligence xmlns:int2="http://schemas.microsoft.com/office/intelligence/2020/intelligence" xmlns:oel="http://schemas.microsoft.com/office/2019/extlst">
  <int2:observations>
    <int2:bookmark int2:bookmarkName="_Int_1bo1U8BZ" int2:invalidationBookmarkName="" int2:hashCode="/gW83NxJKAEnga" int2:id="J7yWwfLX">
      <int2:state int2:value="Rejected" int2:type="AugLoop_Text_Critique"/>
    </int2:bookmark>
    <int2:bookmark int2:bookmarkName="_Int_ef63t4qN" int2:invalidationBookmarkName="" int2:hashCode="TMeyZGL33khb9s" int2:id="9z9fkyjB">
      <int2:state int2:value="Rejected" int2:type="AugLoop_Text_Critique"/>
    </int2:bookmark>
    <int2:bookmark int2:bookmarkName="_Int_mimKnoyq" int2:invalidationBookmarkName="" int2:hashCode="cU7qD0yYBza94A" int2:id="4WS7h8Pv">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20">
    <w:nsid w:val="113ff16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
    <w:nsid w:val="59c3a1c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6C5C5C5"/>
    <w:multiLevelType w:val="multilevel"/>
    <w:tmpl w:val="2778990E"/>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C0870C"/>
    <w:multiLevelType w:val="hybridMultilevel"/>
    <w:tmpl w:val="C73846C2"/>
    <w:lvl w:ilvl="0" w:tplc="06FC6582">
      <w:start w:val="1"/>
      <w:numFmt w:val="bullet"/>
      <w:lvlText w:val=""/>
      <w:lvlJc w:val="left"/>
      <w:pPr>
        <w:ind w:left="720" w:hanging="360"/>
      </w:pPr>
      <w:rPr>
        <w:rFonts w:hint="default" w:ascii="Symbol" w:hAnsi="Symbol"/>
      </w:rPr>
    </w:lvl>
    <w:lvl w:ilvl="1" w:tplc="A78E9224">
      <w:start w:val="1"/>
      <w:numFmt w:val="bullet"/>
      <w:lvlText w:val="o"/>
      <w:lvlJc w:val="left"/>
      <w:pPr>
        <w:ind w:left="1440" w:hanging="360"/>
      </w:pPr>
      <w:rPr>
        <w:rFonts w:hint="default" w:ascii="Courier New" w:hAnsi="Courier New"/>
      </w:rPr>
    </w:lvl>
    <w:lvl w:ilvl="2" w:tplc="D0FC07AA">
      <w:start w:val="1"/>
      <w:numFmt w:val="bullet"/>
      <w:lvlText w:val=""/>
      <w:lvlJc w:val="left"/>
      <w:pPr>
        <w:ind w:left="2160" w:hanging="360"/>
      </w:pPr>
      <w:rPr>
        <w:rFonts w:hint="default" w:ascii="Wingdings" w:hAnsi="Wingdings"/>
      </w:rPr>
    </w:lvl>
    <w:lvl w:ilvl="3" w:tplc="4DD44AEE">
      <w:start w:val="1"/>
      <w:numFmt w:val="bullet"/>
      <w:lvlText w:val=""/>
      <w:lvlJc w:val="left"/>
      <w:pPr>
        <w:ind w:left="2880" w:hanging="360"/>
      </w:pPr>
      <w:rPr>
        <w:rFonts w:hint="default" w:ascii="Symbol" w:hAnsi="Symbol"/>
      </w:rPr>
    </w:lvl>
    <w:lvl w:ilvl="4" w:tplc="0156BE82">
      <w:start w:val="1"/>
      <w:numFmt w:val="bullet"/>
      <w:lvlText w:val="o"/>
      <w:lvlJc w:val="left"/>
      <w:pPr>
        <w:ind w:left="3600" w:hanging="360"/>
      </w:pPr>
      <w:rPr>
        <w:rFonts w:hint="default" w:ascii="Courier New" w:hAnsi="Courier New"/>
      </w:rPr>
    </w:lvl>
    <w:lvl w:ilvl="5" w:tplc="169EF0E0">
      <w:start w:val="1"/>
      <w:numFmt w:val="bullet"/>
      <w:lvlText w:val=""/>
      <w:lvlJc w:val="left"/>
      <w:pPr>
        <w:ind w:left="4320" w:hanging="360"/>
      </w:pPr>
      <w:rPr>
        <w:rFonts w:hint="default" w:ascii="Wingdings" w:hAnsi="Wingdings"/>
      </w:rPr>
    </w:lvl>
    <w:lvl w:ilvl="6" w:tplc="7B90D9E4">
      <w:start w:val="1"/>
      <w:numFmt w:val="bullet"/>
      <w:lvlText w:val=""/>
      <w:lvlJc w:val="left"/>
      <w:pPr>
        <w:ind w:left="5040" w:hanging="360"/>
      </w:pPr>
      <w:rPr>
        <w:rFonts w:hint="default" w:ascii="Symbol" w:hAnsi="Symbol"/>
      </w:rPr>
    </w:lvl>
    <w:lvl w:ilvl="7" w:tplc="AC1095AA">
      <w:start w:val="1"/>
      <w:numFmt w:val="bullet"/>
      <w:lvlText w:val="o"/>
      <w:lvlJc w:val="left"/>
      <w:pPr>
        <w:ind w:left="5760" w:hanging="360"/>
      </w:pPr>
      <w:rPr>
        <w:rFonts w:hint="default" w:ascii="Courier New" w:hAnsi="Courier New"/>
      </w:rPr>
    </w:lvl>
    <w:lvl w:ilvl="8" w:tplc="018812FE">
      <w:start w:val="1"/>
      <w:numFmt w:val="bullet"/>
      <w:lvlText w:val=""/>
      <w:lvlJc w:val="left"/>
      <w:pPr>
        <w:ind w:left="6480" w:hanging="360"/>
      </w:pPr>
      <w:rPr>
        <w:rFonts w:hint="default" w:ascii="Wingdings" w:hAnsi="Wingdings"/>
      </w:rPr>
    </w:lvl>
  </w:abstractNum>
  <w:abstractNum w:abstractNumId="2" w15:restartNumberingAfterBreak="0">
    <w:nsid w:val="10FBE72C"/>
    <w:multiLevelType w:val="multilevel"/>
    <w:tmpl w:val="98A6AA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80DC2F"/>
    <w:multiLevelType w:val="hybridMultilevel"/>
    <w:tmpl w:val="30CC8998"/>
    <w:lvl w:ilvl="0" w:tplc="17CEA936">
      <w:start w:val="1"/>
      <w:numFmt w:val="bullet"/>
      <w:lvlText w:val=""/>
      <w:lvlJc w:val="left"/>
      <w:pPr>
        <w:ind w:left="720" w:hanging="360"/>
      </w:pPr>
      <w:rPr>
        <w:rFonts w:hint="default" w:ascii="Wingdings" w:hAnsi="Wingdings"/>
      </w:rPr>
    </w:lvl>
    <w:lvl w:ilvl="1" w:tplc="F496BCE0">
      <w:start w:val="1"/>
      <w:numFmt w:val="bullet"/>
      <w:lvlText w:val="o"/>
      <w:lvlJc w:val="left"/>
      <w:pPr>
        <w:ind w:left="1440" w:hanging="360"/>
      </w:pPr>
      <w:rPr>
        <w:rFonts w:hint="default" w:ascii="Courier New" w:hAnsi="Courier New"/>
      </w:rPr>
    </w:lvl>
    <w:lvl w:ilvl="2" w:tplc="8880FE16">
      <w:start w:val="1"/>
      <w:numFmt w:val="bullet"/>
      <w:lvlText w:val=""/>
      <w:lvlJc w:val="left"/>
      <w:pPr>
        <w:ind w:left="2160" w:hanging="360"/>
      </w:pPr>
      <w:rPr>
        <w:rFonts w:hint="default" w:ascii="Wingdings" w:hAnsi="Wingdings"/>
      </w:rPr>
    </w:lvl>
    <w:lvl w:ilvl="3" w:tplc="4036CD7E">
      <w:start w:val="1"/>
      <w:numFmt w:val="bullet"/>
      <w:lvlText w:val=""/>
      <w:lvlJc w:val="left"/>
      <w:pPr>
        <w:ind w:left="2880" w:hanging="360"/>
      </w:pPr>
      <w:rPr>
        <w:rFonts w:hint="default" w:ascii="Symbol" w:hAnsi="Symbol"/>
      </w:rPr>
    </w:lvl>
    <w:lvl w:ilvl="4" w:tplc="03FC4828">
      <w:start w:val="1"/>
      <w:numFmt w:val="bullet"/>
      <w:lvlText w:val="o"/>
      <w:lvlJc w:val="left"/>
      <w:pPr>
        <w:ind w:left="3600" w:hanging="360"/>
      </w:pPr>
      <w:rPr>
        <w:rFonts w:hint="default" w:ascii="Courier New" w:hAnsi="Courier New"/>
      </w:rPr>
    </w:lvl>
    <w:lvl w:ilvl="5" w:tplc="B6B4A4F0">
      <w:start w:val="1"/>
      <w:numFmt w:val="bullet"/>
      <w:lvlText w:val=""/>
      <w:lvlJc w:val="left"/>
      <w:pPr>
        <w:ind w:left="4320" w:hanging="360"/>
      </w:pPr>
      <w:rPr>
        <w:rFonts w:hint="default" w:ascii="Wingdings" w:hAnsi="Wingdings"/>
      </w:rPr>
    </w:lvl>
    <w:lvl w:ilvl="6" w:tplc="167C0320">
      <w:start w:val="1"/>
      <w:numFmt w:val="bullet"/>
      <w:lvlText w:val=""/>
      <w:lvlJc w:val="left"/>
      <w:pPr>
        <w:ind w:left="5040" w:hanging="360"/>
      </w:pPr>
      <w:rPr>
        <w:rFonts w:hint="default" w:ascii="Symbol" w:hAnsi="Symbol"/>
      </w:rPr>
    </w:lvl>
    <w:lvl w:ilvl="7" w:tplc="4532087C">
      <w:start w:val="1"/>
      <w:numFmt w:val="bullet"/>
      <w:lvlText w:val="o"/>
      <w:lvlJc w:val="left"/>
      <w:pPr>
        <w:ind w:left="5760" w:hanging="360"/>
      </w:pPr>
      <w:rPr>
        <w:rFonts w:hint="default" w:ascii="Courier New" w:hAnsi="Courier New"/>
      </w:rPr>
    </w:lvl>
    <w:lvl w:ilvl="8" w:tplc="EB8E539A">
      <w:start w:val="1"/>
      <w:numFmt w:val="bullet"/>
      <w:lvlText w:val=""/>
      <w:lvlJc w:val="left"/>
      <w:pPr>
        <w:ind w:left="6480" w:hanging="360"/>
      </w:pPr>
      <w:rPr>
        <w:rFonts w:hint="default" w:ascii="Wingdings" w:hAnsi="Wingdings"/>
      </w:rPr>
    </w:lvl>
  </w:abstractNum>
  <w:abstractNum w:abstractNumId="4" w15:restartNumberingAfterBreak="0">
    <w:nsid w:val="1714200B"/>
    <w:multiLevelType w:val="multilevel"/>
    <w:tmpl w:val="08DE96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3B0DFB"/>
    <w:multiLevelType w:val="multilevel"/>
    <w:tmpl w:val="4E3476F6"/>
    <w:lvl w:ilvl="0">
      <w:start w:val="1"/>
      <w:numFmt w:val="decimal"/>
      <w:lvlText w:val="%1."/>
      <w:lvlJc w:val="left"/>
      <w:pPr>
        <w:ind w:left="786" w:hanging="360"/>
      </w:pPr>
      <w:rPr>
        <w:b w:val="0"/>
        <w:bCs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6" w15:restartNumberingAfterBreak="0">
    <w:nsid w:val="2AD21318"/>
    <w:multiLevelType w:val="multilevel"/>
    <w:tmpl w:val="B9CE9E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595048"/>
    <w:multiLevelType w:val="multilevel"/>
    <w:tmpl w:val="502C265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8" w15:restartNumberingAfterBreak="0">
    <w:nsid w:val="3B2E8191"/>
    <w:multiLevelType w:val="multilevel"/>
    <w:tmpl w:val="FA262D9C"/>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9" w15:restartNumberingAfterBreak="0">
    <w:nsid w:val="41430CA7"/>
    <w:multiLevelType w:val="multilevel"/>
    <w:tmpl w:val="08724488"/>
    <w:lvl w:ilvl="0">
      <w:start w:val="1"/>
      <w:numFmt w:val="bullet"/>
      <w:lvlText w:val="o"/>
      <w:lvlJc w:val="left"/>
      <w:pPr>
        <w:ind w:left="1440" w:hanging="360"/>
      </w:pPr>
      <w:rPr>
        <w:rFonts w:ascii="Courier New" w:hAnsi="Courier New" w:eastAsia="Courier New" w:cs="Courier New"/>
      </w:rPr>
    </w:lvl>
    <w:lvl w:ilvl="1">
      <w:start w:val="1"/>
      <w:numFmt w:val="bullet"/>
      <w:lvlText w:val="o"/>
      <w:lvlJc w:val="left"/>
      <w:pPr>
        <w:ind w:left="2160" w:hanging="360"/>
      </w:pPr>
      <w:rPr>
        <w:rFonts w:ascii="Courier New" w:hAnsi="Courier New" w:eastAsia="Courier New" w:cs="Courier New"/>
      </w:rPr>
    </w:lvl>
    <w:lvl w:ilvl="2">
      <w:start w:val="1"/>
      <w:numFmt w:val="bullet"/>
      <w:lvlText w:val="▪"/>
      <w:lvlJc w:val="left"/>
      <w:pPr>
        <w:ind w:left="2880" w:hanging="360"/>
      </w:pPr>
      <w:rPr>
        <w:rFonts w:ascii="Noto Sans Symbols" w:hAnsi="Noto Sans Symbols" w:eastAsia="Noto Sans Symbols" w:cs="Noto Sans Symbols"/>
      </w:rPr>
    </w:lvl>
    <w:lvl w:ilvl="3">
      <w:start w:val="1"/>
      <w:numFmt w:val="bullet"/>
      <w:lvlText w:val="●"/>
      <w:lvlJc w:val="left"/>
      <w:pPr>
        <w:ind w:left="3600" w:hanging="360"/>
      </w:pPr>
      <w:rPr>
        <w:rFonts w:ascii="Noto Sans Symbols" w:hAnsi="Noto Sans Symbols" w:eastAsia="Noto Sans Symbols" w:cs="Noto Sans Symbols"/>
      </w:rPr>
    </w:lvl>
    <w:lvl w:ilvl="4">
      <w:start w:val="1"/>
      <w:numFmt w:val="bullet"/>
      <w:lvlText w:val="o"/>
      <w:lvlJc w:val="left"/>
      <w:pPr>
        <w:ind w:left="4320" w:hanging="360"/>
      </w:pPr>
      <w:rPr>
        <w:rFonts w:ascii="Courier New" w:hAnsi="Courier New" w:eastAsia="Courier New" w:cs="Courier New"/>
      </w:rPr>
    </w:lvl>
    <w:lvl w:ilvl="5">
      <w:start w:val="1"/>
      <w:numFmt w:val="bullet"/>
      <w:lvlText w:val="▪"/>
      <w:lvlJc w:val="left"/>
      <w:pPr>
        <w:ind w:left="5040" w:hanging="360"/>
      </w:pPr>
      <w:rPr>
        <w:rFonts w:ascii="Noto Sans Symbols" w:hAnsi="Noto Sans Symbols" w:eastAsia="Noto Sans Symbols" w:cs="Noto Sans Symbols"/>
      </w:rPr>
    </w:lvl>
    <w:lvl w:ilvl="6">
      <w:start w:val="1"/>
      <w:numFmt w:val="bullet"/>
      <w:lvlText w:val="●"/>
      <w:lvlJc w:val="left"/>
      <w:pPr>
        <w:ind w:left="5760" w:hanging="360"/>
      </w:pPr>
      <w:rPr>
        <w:rFonts w:ascii="Noto Sans Symbols" w:hAnsi="Noto Sans Symbols" w:eastAsia="Noto Sans Symbols" w:cs="Noto Sans Symbols"/>
      </w:rPr>
    </w:lvl>
    <w:lvl w:ilvl="7">
      <w:start w:val="1"/>
      <w:numFmt w:val="bullet"/>
      <w:lvlText w:val="o"/>
      <w:lvlJc w:val="left"/>
      <w:pPr>
        <w:ind w:left="6480" w:hanging="360"/>
      </w:pPr>
      <w:rPr>
        <w:rFonts w:ascii="Courier New" w:hAnsi="Courier New" w:eastAsia="Courier New" w:cs="Courier New"/>
      </w:rPr>
    </w:lvl>
    <w:lvl w:ilvl="8">
      <w:start w:val="1"/>
      <w:numFmt w:val="bullet"/>
      <w:lvlText w:val="▪"/>
      <w:lvlJc w:val="left"/>
      <w:pPr>
        <w:ind w:left="7200" w:hanging="360"/>
      </w:pPr>
      <w:rPr>
        <w:rFonts w:ascii="Noto Sans Symbols" w:hAnsi="Noto Sans Symbols" w:eastAsia="Noto Sans Symbols" w:cs="Noto Sans Symbols"/>
      </w:rPr>
    </w:lvl>
  </w:abstractNum>
  <w:abstractNum w:abstractNumId="10" w15:restartNumberingAfterBreak="0">
    <w:nsid w:val="52020B1B"/>
    <w:multiLevelType w:val="multilevel"/>
    <w:tmpl w:val="9A56793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5982B209"/>
    <w:multiLevelType w:val="multilevel"/>
    <w:tmpl w:val="FD789192"/>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2" w15:restartNumberingAfterBreak="0">
    <w:nsid w:val="5A832F07"/>
    <w:multiLevelType w:val="hybridMultilevel"/>
    <w:tmpl w:val="B0506C32"/>
    <w:lvl w:ilvl="0" w:tplc="40090001">
      <w:start w:val="1"/>
      <w:numFmt w:val="bullet"/>
      <w:lvlText w:val=""/>
      <w:lvlJc w:val="left"/>
      <w:pPr>
        <w:ind w:left="720" w:hanging="360"/>
      </w:pPr>
      <w:rPr>
        <w:rFonts w:hint="default" w:ascii="Symbol" w:hAnsi="Symbol"/>
      </w:rPr>
    </w:lvl>
    <w:lvl w:ilvl="1" w:tplc="40090003" w:tentative="1">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13" w15:restartNumberingAfterBreak="0">
    <w:nsid w:val="62BC04CE"/>
    <w:multiLevelType w:val="hybridMultilevel"/>
    <w:tmpl w:val="D5BE57C8"/>
    <w:lvl w:ilvl="0" w:tplc="F9283706">
      <w:start w:val="1"/>
      <w:numFmt w:val="decimal"/>
      <w:lvlText w:val="%1."/>
      <w:lvlJc w:val="left"/>
      <w:pPr>
        <w:ind w:left="720" w:hanging="360"/>
      </w:pPr>
    </w:lvl>
    <w:lvl w:ilvl="1" w:tplc="5614ADDC">
      <w:start w:val="1"/>
      <w:numFmt w:val="lowerLetter"/>
      <w:lvlText w:val="%2."/>
      <w:lvlJc w:val="left"/>
      <w:pPr>
        <w:ind w:left="1440" w:hanging="360"/>
      </w:pPr>
    </w:lvl>
    <w:lvl w:ilvl="2" w:tplc="66A8C26A">
      <w:start w:val="1"/>
      <w:numFmt w:val="lowerRoman"/>
      <w:lvlText w:val="%3."/>
      <w:lvlJc w:val="right"/>
      <w:pPr>
        <w:ind w:left="2160" w:hanging="180"/>
      </w:pPr>
    </w:lvl>
    <w:lvl w:ilvl="3" w:tplc="E8F6BE6E">
      <w:start w:val="1"/>
      <w:numFmt w:val="decimal"/>
      <w:lvlText w:val="%4."/>
      <w:lvlJc w:val="left"/>
      <w:pPr>
        <w:ind w:left="2880" w:hanging="360"/>
      </w:pPr>
    </w:lvl>
    <w:lvl w:ilvl="4" w:tplc="01BE2AAE">
      <w:start w:val="1"/>
      <w:numFmt w:val="lowerLetter"/>
      <w:lvlText w:val="%5."/>
      <w:lvlJc w:val="left"/>
      <w:pPr>
        <w:ind w:left="3600" w:hanging="360"/>
      </w:pPr>
    </w:lvl>
    <w:lvl w:ilvl="5" w:tplc="B68CBA2C">
      <w:start w:val="1"/>
      <w:numFmt w:val="lowerRoman"/>
      <w:lvlText w:val="%6."/>
      <w:lvlJc w:val="right"/>
      <w:pPr>
        <w:ind w:left="4320" w:hanging="180"/>
      </w:pPr>
    </w:lvl>
    <w:lvl w:ilvl="6" w:tplc="A05C942C">
      <w:start w:val="1"/>
      <w:numFmt w:val="decimal"/>
      <w:lvlText w:val="%7."/>
      <w:lvlJc w:val="left"/>
      <w:pPr>
        <w:ind w:left="5040" w:hanging="360"/>
      </w:pPr>
    </w:lvl>
    <w:lvl w:ilvl="7" w:tplc="D3502B70">
      <w:start w:val="1"/>
      <w:numFmt w:val="lowerLetter"/>
      <w:lvlText w:val="%8."/>
      <w:lvlJc w:val="left"/>
      <w:pPr>
        <w:ind w:left="5760" w:hanging="360"/>
      </w:pPr>
    </w:lvl>
    <w:lvl w:ilvl="8" w:tplc="DD0CA47C">
      <w:start w:val="1"/>
      <w:numFmt w:val="lowerRoman"/>
      <w:lvlText w:val="%9."/>
      <w:lvlJc w:val="right"/>
      <w:pPr>
        <w:ind w:left="6480" w:hanging="180"/>
      </w:pPr>
    </w:lvl>
  </w:abstractNum>
  <w:abstractNum w:abstractNumId="14" w15:restartNumberingAfterBreak="0">
    <w:nsid w:val="659FD868"/>
    <w:multiLevelType w:val="multilevel"/>
    <w:tmpl w:val="8E5A90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93FFF65"/>
    <w:multiLevelType w:val="multilevel"/>
    <w:tmpl w:val="31A87556"/>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6" w15:restartNumberingAfterBreak="0">
    <w:nsid w:val="706794CC"/>
    <w:multiLevelType w:val="multilevel"/>
    <w:tmpl w:val="03B6D00E"/>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BF3AF10"/>
    <w:multiLevelType w:val="multilevel"/>
    <w:tmpl w:val="030C3600"/>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8" w15:restartNumberingAfterBreak="0">
    <w:nsid w:val="7E65219D"/>
    <w:multiLevelType w:val="multilevel"/>
    <w:tmpl w:val="5A24AD78"/>
    <w:lvl w:ilvl="0">
      <w:start w:val="1"/>
      <w:numFmt w:val="bullet"/>
      <w:lvlText w:val="●"/>
      <w:lvlJc w:val="left"/>
      <w:pPr>
        <w:ind w:left="360" w:hanging="360"/>
      </w:pPr>
      <w:rPr>
        <w:rFonts w:ascii="Noto Sans Symbols" w:hAnsi="Noto Sans Symbols" w:eastAsia="Noto Sans Symbols" w:cs="Noto Sans Symbols"/>
        <w:sz w:val="20"/>
        <w:szCs w:val="20"/>
      </w:rPr>
    </w:lvl>
    <w:lvl w:ilvl="1">
      <w:start w:val="1"/>
      <w:numFmt w:val="bullet"/>
      <w:lvlText w:val="●"/>
      <w:lvlJc w:val="left"/>
      <w:pPr>
        <w:ind w:left="1080" w:hanging="360"/>
      </w:pPr>
      <w:rPr>
        <w:rFonts w:ascii="Noto Sans Symbols" w:hAnsi="Noto Sans Symbols" w:eastAsia="Noto Sans Symbols" w:cs="Noto Sans Symbols"/>
        <w:sz w:val="20"/>
        <w:szCs w:val="20"/>
      </w:rPr>
    </w:lvl>
    <w:lvl w:ilvl="2">
      <w:start w:val="1"/>
      <w:numFmt w:val="bullet"/>
      <w:lvlText w:val="●"/>
      <w:lvlJc w:val="left"/>
      <w:pPr>
        <w:ind w:left="1800" w:hanging="360"/>
      </w:pPr>
      <w:rPr>
        <w:rFonts w:ascii="Noto Sans Symbols" w:hAnsi="Noto Sans Symbols" w:eastAsia="Noto Sans Symbols" w:cs="Noto Sans Symbols"/>
        <w:sz w:val="20"/>
        <w:szCs w:val="20"/>
      </w:rPr>
    </w:lvl>
    <w:lvl w:ilvl="3">
      <w:start w:val="1"/>
      <w:numFmt w:val="bullet"/>
      <w:lvlText w:val="●"/>
      <w:lvlJc w:val="left"/>
      <w:pPr>
        <w:ind w:left="2520" w:hanging="360"/>
      </w:pPr>
      <w:rPr>
        <w:rFonts w:ascii="Noto Sans Symbols" w:hAnsi="Noto Sans Symbols" w:eastAsia="Noto Sans Symbols" w:cs="Noto Sans Symbols"/>
        <w:sz w:val="20"/>
        <w:szCs w:val="20"/>
      </w:rPr>
    </w:lvl>
    <w:lvl w:ilvl="4">
      <w:start w:val="1"/>
      <w:numFmt w:val="bullet"/>
      <w:lvlText w:val="●"/>
      <w:lvlJc w:val="left"/>
      <w:pPr>
        <w:ind w:left="3240" w:hanging="360"/>
      </w:pPr>
      <w:rPr>
        <w:rFonts w:ascii="Noto Sans Symbols" w:hAnsi="Noto Sans Symbols" w:eastAsia="Noto Sans Symbols" w:cs="Noto Sans Symbols"/>
        <w:sz w:val="20"/>
        <w:szCs w:val="20"/>
      </w:rPr>
    </w:lvl>
    <w:lvl w:ilvl="5">
      <w:start w:val="1"/>
      <w:numFmt w:val="bullet"/>
      <w:lvlText w:val="●"/>
      <w:lvlJc w:val="left"/>
      <w:pPr>
        <w:ind w:left="3960" w:hanging="360"/>
      </w:pPr>
      <w:rPr>
        <w:rFonts w:ascii="Noto Sans Symbols" w:hAnsi="Noto Sans Symbols" w:eastAsia="Noto Sans Symbols" w:cs="Noto Sans Symbols"/>
        <w:sz w:val="20"/>
        <w:szCs w:val="20"/>
      </w:rPr>
    </w:lvl>
    <w:lvl w:ilvl="6">
      <w:start w:val="1"/>
      <w:numFmt w:val="bullet"/>
      <w:lvlText w:val="●"/>
      <w:lvlJc w:val="left"/>
      <w:pPr>
        <w:ind w:left="4680" w:hanging="360"/>
      </w:pPr>
      <w:rPr>
        <w:rFonts w:ascii="Noto Sans Symbols" w:hAnsi="Noto Sans Symbols" w:eastAsia="Noto Sans Symbols" w:cs="Noto Sans Symbols"/>
        <w:sz w:val="20"/>
        <w:szCs w:val="20"/>
      </w:rPr>
    </w:lvl>
    <w:lvl w:ilvl="7">
      <w:start w:val="1"/>
      <w:numFmt w:val="bullet"/>
      <w:lvlText w:val="●"/>
      <w:lvlJc w:val="left"/>
      <w:pPr>
        <w:ind w:left="5400" w:hanging="360"/>
      </w:pPr>
      <w:rPr>
        <w:rFonts w:ascii="Noto Sans Symbols" w:hAnsi="Noto Sans Symbols" w:eastAsia="Noto Sans Symbols" w:cs="Noto Sans Symbols"/>
        <w:sz w:val="20"/>
        <w:szCs w:val="20"/>
      </w:rPr>
    </w:lvl>
    <w:lvl w:ilvl="8">
      <w:start w:val="1"/>
      <w:numFmt w:val="bullet"/>
      <w:lvlText w:val="●"/>
      <w:lvlJc w:val="left"/>
      <w:pPr>
        <w:ind w:left="6120" w:hanging="360"/>
      </w:pPr>
      <w:rPr>
        <w:rFonts w:ascii="Noto Sans Symbols" w:hAnsi="Noto Sans Symbols" w:eastAsia="Noto Sans Symbols" w:cs="Noto Sans Symbols"/>
        <w:sz w:val="20"/>
        <w:szCs w:val="20"/>
      </w:rPr>
    </w:lvl>
  </w:abstractNum>
  <w:num w:numId="21">
    <w:abstractNumId w:val="20"/>
  </w:num>
  <w:num w:numId="20">
    <w:abstractNumId w:val="19"/>
  </w:num>
  <w:num w:numId="1" w16cid:durableId="1199007936">
    <w:abstractNumId w:val="3"/>
  </w:num>
  <w:num w:numId="2" w16cid:durableId="741416549">
    <w:abstractNumId w:val="13"/>
  </w:num>
  <w:num w:numId="3" w16cid:durableId="1567960491">
    <w:abstractNumId w:val="1"/>
  </w:num>
  <w:num w:numId="4" w16cid:durableId="2118871147">
    <w:abstractNumId w:val="6"/>
  </w:num>
  <w:num w:numId="5" w16cid:durableId="233468208">
    <w:abstractNumId w:val="9"/>
  </w:num>
  <w:num w:numId="6" w16cid:durableId="1309435976">
    <w:abstractNumId w:val="11"/>
  </w:num>
  <w:num w:numId="7" w16cid:durableId="1456411634">
    <w:abstractNumId w:val="7"/>
  </w:num>
  <w:num w:numId="8" w16cid:durableId="236936441">
    <w:abstractNumId w:val="17"/>
  </w:num>
  <w:num w:numId="9" w16cid:durableId="1504279798">
    <w:abstractNumId w:val="0"/>
  </w:num>
  <w:num w:numId="10" w16cid:durableId="289433779">
    <w:abstractNumId w:val="18"/>
  </w:num>
  <w:num w:numId="11" w16cid:durableId="1065882793">
    <w:abstractNumId w:val="4"/>
  </w:num>
  <w:num w:numId="12" w16cid:durableId="1576089961">
    <w:abstractNumId w:val="14"/>
  </w:num>
  <w:num w:numId="13" w16cid:durableId="1735621251">
    <w:abstractNumId w:val="2"/>
  </w:num>
  <w:num w:numId="14" w16cid:durableId="244339994">
    <w:abstractNumId w:val="10"/>
  </w:num>
  <w:num w:numId="15" w16cid:durableId="2130204295">
    <w:abstractNumId w:val="15"/>
  </w:num>
  <w:num w:numId="16" w16cid:durableId="895355560">
    <w:abstractNumId w:val="8"/>
  </w:num>
  <w:num w:numId="17" w16cid:durableId="935986993">
    <w:abstractNumId w:val="5"/>
  </w:num>
  <w:num w:numId="18" w16cid:durableId="1998416201">
    <w:abstractNumId w:val="16"/>
  </w:num>
  <w:num w:numId="19" w16cid:durableId="15568193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9B8"/>
    <w:rsid w:val="00022C3A"/>
    <w:rsid w:val="0003381C"/>
    <w:rsid w:val="000648B7"/>
    <w:rsid w:val="0006779B"/>
    <w:rsid w:val="000774C4"/>
    <w:rsid w:val="000808C8"/>
    <w:rsid w:val="00091141"/>
    <w:rsid w:val="00093B3A"/>
    <w:rsid w:val="000A657E"/>
    <w:rsid w:val="000B68DD"/>
    <w:rsid w:val="000C0CBB"/>
    <w:rsid w:val="000E591B"/>
    <w:rsid w:val="000F4D89"/>
    <w:rsid w:val="00126E04"/>
    <w:rsid w:val="001443CD"/>
    <w:rsid w:val="001C2331"/>
    <w:rsid w:val="001E4CA0"/>
    <w:rsid w:val="00270BBD"/>
    <w:rsid w:val="002758F5"/>
    <w:rsid w:val="002B37E9"/>
    <w:rsid w:val="002E036E"/>
    <w:rsid w:val="002F44D9"/>
    <w:rsid w:val="00312F3D"/>
    <w:rsid w:val="00333EF3"/>
    <w:rsid w:val="003414C5"/>
    <w:rsid w:val="00361F1B"/>
    <w:rsid w:val="0037198E"/>
    <w:rsid w:val="00386DAA"/>
    <w:rsid w:val="003B2893"/>
    <w:rsid w:val="003C5130"/>
    <w:rsid w:val="003D00E9"/>
    <w:rsid w:val="003F1196"/>
    <w:rsid w:val="00401586"/>
    <w:rsid w:val="00403957"/>
    <w:rsid w:val="00414367"/>
    <w:rsid w:val="00416806"/>
    <w:rsid w:val="00444438"/>
    <w:rsid w:val="00466D5E"/>
    <w:rsid w:val="00470A1A"/>
    <w:rsid w:val="00474381"/>
    <w:rsid w:val="00480598"/>
    <w:rsid w:val="00486A9C"/>
    <w:rsid w:val="004B0F71"/>
    <w:rsid w:val="004F5AB8"/>
    <w:rsid w:val="005052BB"/>
    <w:rsid w:val="00515395"/>
    <w:rsid w:val="00522B18"/>
    <w:rsid w:val="00546F0C"/>
    <w:rsid w:val="005503DA"/>
    <w:rsid w:val="005C24CF"/>
    <w:rsid w:val="005C6F3D"/>
    <w:rsid w:val="005D5D7C"/>
    <w:rsid w:val="005D6B43"/>
    <w:rsid w:val="005E3C1B"/>
    <w:rsid w:val="005F5E88"/>
    <w:rsid w:val="006143E2"/>
    <w:rsid w:val="00622770"/>
    <w:rsid w:val="00632F1B"/>
    <w:rsid w:val="00665225"/>
    <w:rsid w:val="00692D06"/>
    <w:rsid w:val="006931EB"/>
    <w:rsid w:val="006A26D4"/>
    <w:rsid w:val="006A3B8C"/>
    <w:rsid w:val="006B5609"/>
    <w:rsid w:val="006B6C49"/>
    <w:rsid w:val="006C176A"/>
    <w:rsid w:val="006C6E48"/>
    <w:rsid w:val="006E4CEC"/>
    <w:rsid w:val="00733396"/>
    <w:rsid w:val="007668EC"/>
    <w:rsid w:val="0077381D"/>
    <w:rsid w:val="007A19AE"/>
    <w:rsid w:val="007A7F62"/>
    <w:rsid w:val="007D2E9A"/>
    <w:rsid w:val="007E38CB"/>
    <w:rsid w:val="00801A87"/>
    <w:rsid w:val="00805BF3"/>
    <w:rsid w:val="00811ABE"/>
    <w:rsid w:val="00817BD9"/>
    <w:rsid w:val="00822637"/>
    <w:rsid w:val="0085387B"/>
    <w:rsid w:val="00883224"/>
    <w:rsid w:val="00893F2C"/>
    <w:rsid w:val="00897A29"/>
    <w:rsid w:val="008A0A21"/>
    <w:rsid w:val="008D4E4E"/>
    <w:rsid w:val="008F5D5D"/>
    <w:rsid w:val="008F652F"/>
    <w:rsid w:val="00916E15"/>
    <w:rsid w:val="00924EA0"/>
    <w:rsid w:val="00947079"/>
    <w:rsid w:val="009727D3"/>
    <w:rsid w:val="009A2FAD"/>
    <w:rsid w:val="009C4944"/>
    <w:rsid w:val="009D6027"/>
    <w:rsid w:val="009E5815"/>
    <w:rsid w:val="009F512A"/>
    <w:rsid w:val="00A030D7"/>
    <w:rsid w:val="00A54C2B"/>
    <w:rsid w:val="00A626BD"/>
    <w:rsid w:val="00A6427D"/>
    <w:rsid w:val="00A96521"/>
    <w:rsid w:val="00AB7303"/>
    <w:rsid w:val="00AC5612"/>
    <w:rsid w:val="00AD60E3"/>
    <w:rsid w:val="00AE052C"/>
    <w:rsid w:val="00AE0586"/>
    <w:rsid w:val="00AE3635"/>
    <w:rsid w:val="00AE598D"/>
    <w:rsid w:val="00B10B82"/>
    <w:rsid w:val="00B15696"/>
    <w:rsid w:val="00B22452"/>
    <w:rsid w:val="00B84BDA"/>
    <w:rsid w:val="00BB4E31"/>
    <w:rsid w:val="00BC2FEA"/>
    <w:rsid w:val="00C22A8E"/>
    <w:rsid w:val="00C23679"/>
    <w:rsid w:val="00C359B8"/>
    <w:rsid w:val="00C51118"/>
    <w:rsid w:val="00C67A77"/>
    <w:rsid w:val="00C91798"/>
    <w:rsid w:val="00CD6FFB"/>
    <w:rsid w:val="00CF4489"/>
    <w:rsid w:val="00CF47F2"/>
    <w:rsid w:val="00D22B9E"/>
    <w:rsid w:val="00D2713F"/>
    <w:rsid w:val="00D51690"/>
    <w:rsid w:val="00D516F4"/>
    <w:rsid w:val="00D84383"/>
    <w:rsid w:val="00D971FC"/>
    <w:rsid w:val="00DA97F3"/>
    <w:rsid w:val="00DB2BD3"/>
    <w:rsid w:val="00E2232F"/>
    <w:rsid w:val="00E23800"/>
    <w:rsid w:val="00E817AA"/>
    <w:rsid w:val="00E86F5A"/>
    <w:rsid w:val="00EB13D0"/>
    <w:rsid w:val="00EB3F6E"/>
    <w:rsid w:val="00EB5B4F"/>
    <w:rsid w:val="00EB7E64"/>
    <w:rsid w:val="00EE191E"/>
    <w:rsid w:val="00EE39CD"/>
    <w:rsid w:val="00F72DAE"/>
    <w:rsid w:val="00FB3E87"/>
    <w:rsid w:val="00FD55DF"/>
    <w:rsid w:val="01DED8DF"/>
    <w:rsid w:val="02994336"/>
    <w:rsid w:val="02CA0EC4"/>
    <w:rsid w:val="0305EA38"/>
    <w:rsid w:val="032EF3BB"/>
    <w:rsid w:val="0382C891"/>
    <w:rsid w:val="04347A3A"/>
    <w:rsid w:val="051C7115"/>
    <w:rsid w:val="0537CA48"/>
    <w:rsid w:val="054212E9"/>
    <w:rsid w:val="062B3DD9"/>
    <w:rsid w:val="06766588"/>
    <w:rsid w:val="06A240CC"/>
    <w:rsid w:val="06F80126"/>
    <w:rsid w:val="073CE7AC"/>
    <w:rsid w:val="074376C8"/>
    <w:rsid w:val="076A2971"/>
    <w:rsid w:val="0874E5B7"/>
    <w:rsid w:val="08EC8EA0"/>
    <w:rsid w:val="091A9B4B"/>
    <w:rsid w:val="0A369971"/>
    <w:rsid w:val="0AF800C0"/>
    <w:rsid w:val="0B0C5BAC"/>
    <w:rsid w:val="0BF2E93E"/>
    <w:rsid w:val="0C14337F"/>
    <w:rsid w:val="0C1459B4"/>
    <w:rsid w:val="0C34F2AE"/>
    <w:rsid w:val="0CCDF673"/>
    <w:rsid w:val="0D191FD7"/>
    <w:rsid w:val="0D1C1712"/>
    <w:rsid w:val="0D7FB433"/>
    <w:rsid w:val="0DD42350"/>
    <w:rsid w:val="0DDD65C6"/>
    <w:rsid w:val="0DFBC9C7"/>
    <w:rsid w:val="0E343677"/>
    <w:rsid w:val="0E3ECBC3"/>
    <w:rsid w:val="0EC1A298"/>
    <w:rsid w:val="0F1289D4"/>
    <w:rsid w:val="0F697DB8"/>
    <w:rsid w:val="0F75109C"/>
    <w:rsid w:val="0F78F1E4"/>
    <w:rsid w:val="104CE8A4"/>
    <w:rsid w:val="1050C099"/>
    <w:rsid w:val="10FDFC5D"/>
    <w:rsid w:val="11485F08"/>
    <w:rsid w:val="11D65E14"/>
    <w:rsid w:val="11E7E51F"/>
    <w:rsid w:val="12747A33"/>
    <w:rsid w:val="136B4ECF"/>
    <w:rsid w:val="139A79ED"/>
    <w:rsid w:val="13EE4997"/>
    <w:rsid w:val="1401FA1D"/>
    <w:rsid w:val="1434B0E3"/>
    <w:rsid w:val="1507DFDA"/>
    <w:rsid w:val="150DA542"/>
    <w:rsid w:val="153359BD"/>
    <w:rsid w:val="15491339"/>
    <w:rsid w:val="164161A3"/>
    <w:rsid w:val="1676DD49"/>
    <w:rsid w:val="16A20A8E"/>
    <w:rsid w:val="1791D0B2"/>
    <w:rsid w:val="17FE8738"/>
    <w:rsid w:val="181CF0A3"/>
    <w:rsid w:val="18232FAA"/>
    <w:rsid w:val="18E7DFDB"/>
    <w:rsid w:val="18F862D3"/>
    <w:rsid w:val="1944752A"/>
    <w:rsid w:val="197F3E89"/>
    <w:rsid w:val="19D246C3"/>
    <w:rsid w:val="1A1512A3"/>
    <w:rsid w:val="1A180993"/>
    <w:rsid w:val="1AEBF9C7"/>
    <w:rsid w:val="1C4C5DB8"/>
    <w:rsid w:val="1C7B5C82"/>
    <w:rsid w:val="1D6F9A9B"/>
    <w:rsid w:val="1DB2AB99"/>
    <w:rsid w:val="1DDC8920"/>
    <w:rsid w:val="1E1249E6"/>
    <w:rsid w:val="1E359475"/>
    <w:rsid w:val="1EB83DB2"/>
    <w:rsid w:val="1F2C4BC5"/>
    <w:rsid w:val="1F395B3F"/>
    <w:rsid w:val="1F530E35"/>
    <w:rsid w:val="1F7928BF"/>
    <w:rsid w:val="1FD2AC1A"/>
    <w:rsid w:val="1FD6DE51"/>
    <w:rsid w:val="20D52BA0"/>
    <w:rsid w:val="217CBD38"/>
    <w:rsid w:val="21E300D1"/>
    <w:rsid w:val="223D48F6"/>
    <w:rsid w:val="2263CAE6"/>
    <w:rsid w:val="2263EC87"/>
    <w:rsid w:val="232156FA"/>
    <w:rsid w:val="24387805"/>
    <w:rsid w:val="246CEBFC"/>
    <w:rsid w:val="257A13BA"/>
    <w:rsid w:val="25CDA405"/>
    <w:rsid w:val="2682250F"/>
    <w:rsid w:val="27A003CF"/>
    <w:rsid w:val="28542210"/>
    <w:rsid w:val="28F79F7A"/>
    <w:rsid w:val="28FD9B88"/>
    <w:rsid w:val="29158ADB"/>
    <w:rsid w:val="294A00A5"/>
    <w:rsid w:val="296C729B"/>
    <w:rsid w:val="2A298954"/>
    <w:rsid w:val="2A555428"/>
    <w:rsid w:val="2A5FF4B6"/>
    <w:rsid w:val="2A61801E"/>
    <w:rsid w:val="2AE426D8"/>
    <w:rsid w:val="2B069D4F"/>
    <w:rsid w:val="2BEA27F2"/>
    <w:rsid w:val="2C796C66"/>
    <w:rsid w:val="2CA4F07D"/>
    <w:rsid w:val="2CB547DA"/>
    <w:rsid w:val="2CF45577"/>
    <w:rsid w:val="2D248D52"/>
    <w:rsid w:val="2D704EAE"/>
    <w:rsid w:val="2DD532A5"/>
    <w:rsid w:val="2E4C853A"/>
    <w:rsid w:val="2E897F81"/>
    <w:rsid w:val="2EC537BB"/>
    <w:rsid w:val="2F720AE2"/>
    <w:rsid w:val="2FC3D264"/>
    <w:rsid w:val="30278EB8"/>
    <w:rsid w:val="3029CE61"/>
    <w:rsid w:val="302B52D4"/>
    <w:rsid w:val="32297158"/>
    <w:rsid w:val="32B1CB21"/>
    <w:rsid w:val="3333131D"/>
    <w:rsid w:val="335CF0A4"/>
    <w:rsid w:val="33B2FF07"/>
    <w:rsid w:val="341CFAFB"/>
    <w:rsid w:val="35437FE6"/>
    <w:rsid w:val="35AD51CC"/>
    <w:rsid w:val="3653CB2C"/>
    <w:rsid w:val="36911489"/>
    <w:rsid w:val="36E1796B"/>
    <w:rsid w:val="38979C69"/>
    <w:rsid w:val="39FEACBA"/>
    <w:rsid w:val="3AE08E54"/>
    <w:rsid w:val="3AE54878"/>
    <w:rsid w:val="3BA2C55C"/>
    <w:rsid w:val="3BABCA88"/>
    <w:rsid w:val="3CB61815"/>
    <w:rsid w:val="3D479AE9"/>
    <w:rsid w:val="3D587579"/>
    <w:rsid w:val="3D6274BD"/>
    <w:rsid w:val="3D6FDA24"/>
    <w:rsid w:val="3DA64A7A"/>
    <w:rsid w:val="3DF31CE1"/>
    <w:rsid w:val="3E3B5DDC"/>
    <w:rsid w:val="3ECDBF22"/>
    <w:rsid w:val="3F28FEA4"/>
    <w:rsid w:val="3F989478"/>
    <w:rsid w:val="3FC8877C"/>
    <w:rsid w:val="4011B460"/>
    <w:rsid w:val="401983AB"/>
    <w:rsid w:val="40554D12"/>
    <w:rsid w:val="41262A2C"/>
    <w:rsid w:val="42313A9E"/>
    <w:rsid w:val="42F85C17"/>
    <w:rsid w:val="4300C7C6"/>
    <w:rsid w:val="438F4020"/>
    <w:rsid w:val="439DB410"/>
    <w:rsid w:val="43B35F90"/>
    <w:rsid w:val="44673101"/>
    <w:rsid w:val="44942C78"/>
    <w:rsid w:val="454F2FF1"/>
    <w:rsid w:val="457861AD"/>
    <w:rsid w:val="45B15C5F"/>
    <w:rsid w:val="45FF2AE5"/>
    <w:rsid w:val="4664FDE8"/>
    <w:rsid w:val="47361E5F"/>
    <w:rsid w:val="474D2CC0"/>
    <w:rsid w:val="4788053B"/>
    <w:rsid w:val="478D1040"/>
    <w:rsid w:val="48266CC8"/>
    <w:rsid w:val="4840465C"/>
    <w:rsid w:val="48520C87"/>
    <w:rsid w:val="490090EC"/>
    <w:rsid w:val="491F29C1"/>
    <w:rsid w:val="492CC520"/>
    <w:rsid w:val="4AC89581"/>
    <w:rsid w:val="4AE79202"/>
    <w:rsid w:val="4B3E4134"/>
    <w:rsid w:val="4C6578A2"/>
    <w:rsid w:val="4CD6D29D"/>
    <w:rsid w:val="4D461AA5"/>
    <w:rsid w:val="4E47E9DC"/>
    <w:rsid w:val="4FFE19EF"/>
    <w:rsid w:val="50015E5D"/>
    <w:rsid w:val="50736F74"/>
    <w:rsid w:val="50865BCE"/>
    <w:rsid w:val="50A9DC41"/>
    <w:rsid w:val="511309AF"/>
    <w:rsid w:val="516E03A5"/>
    <w:rsid w:val="51CBDB07"/>
    <w:rsid w:val="51D077BE"/>
    <w:rsid w:val="51D8E2F4"/>
    <w:rsid w:val="51ED0FA0"/>
    <w:rsid w:val="52BD6253"/>
    <w:rsid w:val="52FA3C00"/>
    <w:rsid w:val="5319A50C"/>
    <w:rsid w:val="532CEBC4"/>
    <w:rsid w:val="5367423C"/>
    <w:rsid w:val="53A36924"/>
    <w:rsid w:val="53ADBE27"/>
    <w:rsid w:val="541B79B3"/>
    <w:rsid w:val="54808C31"/>
    <w:rsid w:val="54C8BC25"/>
    <w:rsid w:val="550C10A3"/>
    <w:rsid w:val="55348978"/>
    <w:rsid w:val="5575C544"/>
    <w:rsid w:val="55F41D45"/>
    <w:rsid w:val="55FE2D64"/>
    <w:rsid w:val="5731742F"/>
    <w:rsid w:val="57495559"/>
    <w:rsid w:val="57567603"/>
    <w:rsid w:val="577F0127"/>
    <w:rsid w:val="57955E56"/>
    <w:rsid w:val="57DF1950"/>
    <w:rsid w:val="589D1123"/>
    <w:rsid w:val="58C4F749"/>
    <w:rsid w:val="590D75B2"/>
    <w:rsid w:val="595CF8D0"/>
    <w:rsid w:val="5A1493FC"/>
    <w:rsid w:val="5A4635EC"/>
    <w:rsid w:val="5A62F073"/>
    <w:rsid w:val="5B16BA12"/>
    <w:rsid w:val="5B37FDA9"/>
    <w:rsid w:val="5B971914"/>
    <w:rsid w:val="5BD4B1E5"/>
    <w:rsid w:val="5C028F7F"/>
    <w:rsid w:val="5C361317"/>
    <w:rsid w:val="5C7C2489"/>
    <w:rsid w:val="5CD3CE0A"/>
    <w:rsid w:val="5D2E79C3"/>
    <w:rsid w:val="5D69A01C"/>
    <w:rsid w:val="5D785326"/>
    <w:rsid w:val="5E107F74"/>
    <w:rsid w:val="5E6CF533"/>
    <w:rsid w:val="5EE8051F"/>
    <w:rsid w:val="5EEFD9F4"/>
    <w:rsid w:val="5F2EAB85"/>
    <w:rsid w:val="603AB0AC"/>
    <w:rsid w:val="617F649A"/>
    <w:rsid w:val="62A3D9D9"/>
    <w:rsid w:val="6324ACE1"/>
    <w:rsid w:val="637A382B"/>
    <w:rsid w:val="63F47907"/>
    <w:rsid w:val="64145CD3"/>
    <w:rsid w:val="6468BBC1"/>
    <w:rsid w:val="649B29AA"/>
    <w:rsid w:val="64B7055C"/>
    <w:rsid w:val="653D7E57"/>
    <w:rsid w:val="659662C7"/>
    <w:rsid w:val="66392A04"/>
    <w:rsid w:val="67B60803"/>
    <w:rsid w:val="67E14353"/>
    <w:rsid w:val="67F22426"/>
    <w:rsid w:val="68129035"/>
    <w:rsid w:val="6896113D"/>
    <w:rsid w:val="6951D864"/>
    <w:rsid w:val="696220B6"/>
    <w:rsid w:val="6995A063"/>
    <w:rsid w:val="69AE9C4E"/>
    <w:rsid w:val="6A6E1B95"/>
    <w:rsid w:val="6B5C3620"/>
    <w:rsid w:val="6BC1DC4C"/>
    <w:rsid w:val="6C789763"/>
    <w:rsid w:val="6C7E9743"/>
    <w:rsid w:val="6CEF3622"/>
    <w:rsid w:val="6D83886E"/>
    <w:rsid w:val="6DA174AC"/>
    <w:rsid w:val="6E0C53FB"/>
    <w:rsid w:val="6E7A6903"/>
    <w:rsid w:val="6E9F09C0"/>
    <w:rsid w:val="6EA1AFA1"/>
    <w:rsid w:val="6ECC5EB8"/>
    <w:rsid w:val="6F49DE6E"/>
    <w:rsid w:val="701E2367"/>
    <w:rsid w:val="711557E7"/>
    <w:rsid w:val="7133E935"/>
    <w:rsid w:val="7239DF3C"/>
    <w:rsid w:val="72622BFA"/>
    <w:rsid w:val="72955455"/>
    <w:rsid w:val="72BD25BC"/>
    <w:rsid w:val="731E0F85"/>
    <w:rsid w:val="73E86517"/>
    <w:rsid w:val="745AD9C1"/>
    <w:rsid w:val="752E4285"/>
    <w:rsid w:val="75C9D15A"/>
    <w:rsid w:val="761A2D3B"/>
    <w:rsid w:val="764986CE"/>
    <w:rsid w:val="76F34B6D"/>
    <w:rsid w:val="77601D13"/>
    <w:rsid w:val="778B3C66"/>
    <w:rsid w:val="77DFEA08"/>
    <w:rsid w:val="7872203A"/>
    <w:rsid w:val="788065B9"/>
    <w:rsid w:val="788E3787"/>
    <w:rsid w:val="78A93523"/>
    <w:rsid w:val="78F0C0B4"/>
    <w:rsid w:val="79649414"/>
    <w:rsid w:val="798A2DA9"/>
    <w:rsid w:val="7A0DF09B"/>
    <w:rsid w:val="7A2CEB44"/>
    <w:rsid w:val="7A5FFE19"/>
    <w:rsid w:val="7A68A37E"/>
    <w:rsid w:val="7AE09DAB"/>
    <w:rsid w:val="7B00022C"/>
    <w:rsid w:val="7B13D5EE"/>
    <w:rsid w:val="7CB2264C"/>
    <w:rsid w:val="7CF87E4D"/>
    <w:rsid w:val="7D4921EB"/>
    <w:rsid w:val="7D8B8F03"/>
    <w:rsid w:val="7D9FAAF8"/>
    <w:rsid w:val="7DA04440"/>
    <w:rsid w:val="7DC6B377"/>
    <w:rsid w:val="7E1ED2E1"/>
    <w:rsid w:val="7E3C2B29"/>
    <w:rsid w:val="7E4DBA13"/>
    <w:rsid w:val="7E4E6B0D"/>
    <w:rsid w:val="7E503F34"/>
    <w:rsid w:val="7F4EA602"/>
    <w:rsid w:val="7FA179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BC834"/>
  <w15:docId w15:val="{44BBAECB-F637-4C60-ABD6-ED93DFC56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Arial" w:cs="Arial"/>
        <w:sz w:val="22"/>
        <w:szCs w:val="22"/>
        <w:lang w:val="en-US" w:eastAsia="en-US" w:bidi="ar-SA"/>
      </w:rPr>
    </w:rPrDefault>
    <w:pPrDefault>
      <w:pPr>
        <w:spacing w:before="240" w:after="24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tabs>
        <w:tab w:val="right" w:pos="9350"/>
      </w:tabs>
      <w:spacing w:after="100" w:line="240" w:lineRule="auto"/>
      <w:ind w:left="220"/>
      <w:outlineLvl w:val="0"/>
    </w:pPr>
    <w:rPr>
      <w:rFonts w:ascii="Verdana" w:hAnsi="Verdana" w:eastAsia="Verdana" w:cs="Verdana"/>
      <w:sz w:val="20"/>
      <w:szCs w:val="20"/>
    </w:rPr>
  </w:style>
  <w:style w:type="paragraph" w:styleId="Heading2">
    <w:name w:val="heading 2"/>
    <w:basedOn w:val="Normal"/>
    <w:next w:val="Normal"/>
    <w:uiPriority w:val="9"/>
    <w:unhideWhenUsed/>
    <w:qFormat/>
    <w:pPr>
      <w:keepNext/>
      <w:keepLines/>
      <w:pBdr>
        <w:top w:val="nil"/>
        <w:left w:val="nil"/>
        <w:bottom w:val="nil"/>
        <w:right w:val="nil"/>
        <w:between w:val="nil"/>
      </w:pBdr>
      <w:spacing w:before="360" w:after="0"/>
      <w:outlineLvl w:val="1"/>
    </w:pPr>
    <w:rPr>
      <w:b/>
      <w:color w:val="0A5580"/>
      <w:sz w:val="36"/>
      <w:szCs w:val="36"/>
    </w:rPr>
  </w:style>
  <w:style w:type="paragraph" w:styleId="Heading3">
    <w:name w:val="heading 3"/>
    <w:basedOn w:val="Normal"/>
    <w:next w:val="Normal"/>
    <w:uiPriority w:val="9"/>
    <w:unhideWhenUsed/>
    <w:qFormat/>
    <w:pPr>
      <w:keepNext/>
      <w:keepLines/>
      <w:pBdr>
        <w:top w:val="nil"/>
        <w:left w:val="nil"/>
        <w:bottom w:val="nil"/>
        <w:right w:val="nil"/>
        <w:between w:val="nil"/>
      </w:pBdr>
      <w:spacing w:before="280" w:after="0"/>
      <w:outlineLvl w:val="2"/>
    </w:pPr>
    <w:rPr>
      <w:b/>
      <w:color w:val="0F7FC4"/>
      <w:sz w:val="28"/>
      <w:szCs w:val="28"/>
    </w:rPr>
  </w:style>
  <w:style w:type="paragraph" w:styleId="Heading4">
    <w:name w:val="heading 4"/>
    <w:basedOn w:val="Normal"/>
    <w:next w:val="Normal"/>
    <w:uiPriority w:val="9"/>
    <w:semiHidden/>
    <w:unhideWhenUsed/>
    <w:qFormat/>
    <w:pPr>
      <w:keepNext/>
      <w:keepLines/>
      <w:spacing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CellMar>
        <w:left w:w="115" w:type="dxa"/>
        <w:right w:w="115" w:type="dxa"/>
      </w:tblCellMar>
    </w:tblPr>
  </w:style>
  <w:style w:type="table" w:styleId="a0" w:customStyle="1">
    <w:basedOn w:val="TableNormal"/>
    <w:pPr>
      <w:spacing w:after="0" w:line="240" w:lineRule="auto"/>
    </w:pPr>
    <w:rPr>
      <w:color w:val="000000"/>
    </w:rPr>
    <w:tblPr>
      <w:tblStyleRowBandSize w:val="1"/>
      <w:tblStyleColBandSize w:val="1"/>
      <w:tblCellMar>
        <w:top w:w="100" w:type="dxa"/>
        <w:left w:w="100" w:type="dxa"/>
        <w:bottom w:w="100" w:type="dxa"/>
        <w:right w:w="100" w:type="dxa"/>
      </w:tblCellMar>
    </w:tblPr>
  </w:style>
  <w:style w:type="table" w:styleId="a1" w:customStyle="1">
    <w:basedOn w:val="TableNormal"/>
    <w:pPr>
      <w:spacing w:after="0" w:line="240" w:lineRule="auto"/>
    </w:pPr>
    <w:rPr>
      <w:color w:val="000000"/>
    </w:rPr>
    <w:tblPr>
      <w:tblStyleRowBandSize w:val="1"/>
      <w:tblStyleColBandSize w:val="1"/>
      <w:tblCellMar>
        <w:top w:w="100" w:type="dxa"/>
        <w:left w:w="100" w:type="dxa"/>
        <w:bottom w:w="100" w:type="dxa"/>
        <w:right w:w="100" w:type="dxa"/>
      </w:tblCellMar>
    </w:tblPr>
  </w:style>
  <w:style w:type="table" w:styleId="a2" w:customStyle="1">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EE191E"/>
    <w:pPr>
      <w:spacing w:before="0" w:after="0" w:line="240" w:lineRule="auto"/>
    </w:pPr>
  </w:style>
  <w:style w:type="paragraph" w:styleId="CommentSubject">
    <w:name w:val="annotation subject"/>
    <w:basedOn w:val="CommentText"/>
    <w:next w:val="CommentText"/>
    <w:link w:val="CommentSubjectChar"/>
    <w:uiPriority w:val="99"/>
    <w:semiHidden/>
    <w:unhideWhenUsed/>
    <w:rsid w:val="000A657E"/>
    <w:rPr>
      <w:b/>
      <w:bCs/>
    </w:rPr>
  </w:style>
  <w:style w:type="character" w:styleId="CommentSubjectChar" w:customStyle="1">
    <w:name w:val="Comment Subject Char"/>
    <w:basedOn w:val="CommentTextChar"/>
    <w:link w:val="CommentSubject"/>
    <w:uiPriority w:val="99"/>
    <w:semiHidden/>
    <w:rsid w:val="000A657E"/>
    <w:rPr>
      <w:b/>
      <w:bCs/>
      <w:sz w:val="20"/>
      <w:szCs w:val="20"/>
    </w:rPr>
  </w:style>
  <w:style w:type="character" w:styleId="FollowedHyperlink">
    <w:name w:val="FollowedHyperlink"/>
    <w:basedOn w:val="DefaultParagraphFont"/>
    <w:uiPriority w:val="99"/>
    <w:semiHidden/>
    <w:unhideWhenUsed/>
    <w:rsid w:val="00414367"/>
    <w:rPr>
      <w:color w:val="800080" w:themeColor="followedHyperlink"/>
      <w:u w:val="single"/>
    </w:rPr>
  </w:style>
  <w:style w:type="character" w:styleId="cf01" w:customStyle="1">
    <w:name w:val="cf01"/>
    <w:basedOn w:val="DefaultParagraphFont"/>
    <w:rsid w:val="00515395"/>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0020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www.youtube.com/watch?v=9_1Rt1R4xbM" TargetMode="External" Id="rId13" /><Relationship Type="http://schemas.openxmlformats.org/officeDocument/2006/relationships/hyperlink" Target="https://ansrsourceindia.sharepoint.com/:p:/r/sites/CenterforFutureofArizonaASUJFF-K5PossibleFuturesProgram/Shared%20Documents/K5%20Possible%20Futures%20Program/General/ansrsource-IE-CFA%20Shared%20Folder/08.%20Grades%203-5/Lesson%20Plans/Lesson%203/Instructional%20Materials/Community%20Problem%20Solving.pptx?d=w46b6506b9dd5485ab5b23d61144f4fb9&amp;csf=1&amp;web=1&amp;e=hdh0EM" TargetMode="External" Id="rId18" /><Relationship Type="http://schemas.openxmlformats.org/officeDocument/2006/relationships/customXml" Target="../customXml/item3.xml" Id="rId3" /><Relationship Type="http://schemas.openxmlformats.org/officeDocument/2006/relationships/hyperlink" Target="https://www.climate.gov/news-features/featured-images/us-drought-vulnerability-rankings-are-how-does-your-state-compare" TargetMode="External" Id="rId21" /><Relationship Type="http://schemas.openxmlformats.org/officeDocument/2006/relationships/hyperlink" Target="https://www.youtube.com/watch?v=w-BFWm84dj0" TargetMode="External" Id="rId34" /><Relationship Type="http://schemas.openxmlformats.org/officeDocument/2006/relationships/webSettings" Target="webSettings.xml" Id="rId7" /><Relationship Type="http://schemas.openxmlformats.org/officeDocument/2006/relationships/hyperlink" Target="https://docs.google.com/document/d/1gxTmZDAJj10UPnshF5M3FhvC1PrHIa0QK77nxzlAfHE/edit?usp=sharing" TargetMode="External" Id="rId12" /><Relationship Type="http://schemas.openxmlformats.org/officeDocument/2006/relationships/hyperlink" Target="https://ansrsourceindia.sharepoint.com/:i:/r/sites/CenterforFutureofArizonaASUJFF-K5PossibleFuturesProgram/Shared%20Documents/K5%20Possible%20Futures%20Program/General/ansrsource-IE-CFA%20Shared%20Folder/08.%20Grades%203-5/Lesson%20Plans/Lesson%203/Instructional%20Materials/arizona.gif?csf=1&amp;web=1&amp;e=KEzMkW" TargetMode="External" Id="rId17" /><Relationship Type="http://schemas.openxmlformats.org/officeDocument/2006/relationships/hyperlink" Target="https://wheelofnames.com/" TargetMode="External" Id="rId25" /><Relationship Type="http://schemas.openxmlformats.org/officeDocument/2006/relationships/hyperlink" Target="https://www.climate.gov/news-features/featured-images/us-drought-vulnerability-rankings-are-how-does-your-state-compare" TargetMode="External" Id="rId33" /><Relationship Type="http://schemas.microsoft.com/office/2020/10/relationships/intelligence" Target="intelligence2.xml" Id="rId38" /><Relationship Type="http://schemas.openxmlformats.org/officeDocument/2006/relationships/customXml" Target="../customXml/item2.xml" Id="rId2" /><Relationship Type="http://schemas.openxmlformats.org/officeDocument/2006/relationships/hyperlink" Target="https://docs.google.com/document/d/1YrZR-1o-ZgtWT1Evc3o4QC019uljf9rvOFq4VzzvW8U/edit?usp=sharing" TargetMode="External" Id="rId16" /><Relationship Type="http://schemas.openxmlformats.org/officeDocument/2006/relationships/hyperlink" Target="https://www.climate.gov/news-features/featured-images/us-drought-vulnerability-rankings-are-how-does-your-state-compare" TargetMode="External" Id="rId20" /><Relationship Type="http://schemas.openxmlformats.org/officeDocument/2006/relationships/hyperlink" Target="https://ansrsourceindia.sharepoint.com/:p:/r/sites/CenterforFutureofArizonaASUJFF-K5PossibleFuturesProgram/Shared%20Documents/K5%20Possible%20Futures%20Program/General/ansrsource-IE-CFA%20Shared%20Folder/08.%20Grades%203-5/Lesson%20Plans/Lesson%203/Instructional%20Materials/Community%20Problem%20Solving.pptx?d=w46b6506b9dd5485ab5b23d61144f4fb9&amp;csf=1&amp;web=1&amp;e=hdh0EM" TargetMode="Externa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earth.google.com/web/@36.64981735,-105.60916848,2527.55523475a,239.02780089d,35y,92.28610025h,0t,0r" TargetMode="External" Id="rId11" /><Relationship Type="http://schemas.openxmlformats.org/officeDocument/2006/relationships/hyperlink" Target="https://ansrsourceindia.sharepoint.com/:w:/r/sites/CenterforFutureofArizonaASUJFF-K5PossibleFuturesProgram/Shared%20Documents/K5%20Possible%20Futures%20Program/General/ansrsource-IE-CFA%20Shared%20Folder/08.%20Grades%203-5/Lesson%20Plans/Lesson%203/Instructional%20Materials/Equal%20Access%20to%20Clean%20Water%20in%20Arizona.docx?d=w49119ee8d8354d96884f9d12fffddee6&amp;csf=1&amp;web=1&amp;e=Velw2g" TargetMode="External" Id="rId24" /><Relationship Type="http://schemas.openxmlformats.org/officeDocument/2006/relationships/hyperlink" Target="https://www.youtube.com/watch?v=9_1Rt1R4xbM" TargetMode="External" Id="rId32" /><Relationship Type="http://schemas.openxmlformats.org/officeDocument/2006/relationships/theme" Target="theme/theme1.xml" Id="rId37" /><Relationship Type="http://schemas.openxmlformats.org/officeDocument/2006/relationships/styles" Target="styles.xml" Id="rId5" /><Relationship Type="http://schemas.openxmlformats.org/officeDocument/2006/relationships/hyperlink" Target="https://docs.google.com/document/d/1YrZR-1o-ZgtWT1Evc3o4QC019uljf9rvOFq4VzzvW8U/edit?usp=sharing" TargetMode="External" Id="rId15" /><Relationship Type="http://schemas.openxmlformats.org/officeDocument/2006/relationships/hyperlink" Target="https://ansrsourceindia.sharepoint.com/sites/CenterforFutureofArizonaASUJFF-K5PossibleFuturesProgram/_layouts/15/doc.aspx?sourcedoc=%7b79c19e8a-7beb-4f5f-aa7c-c450864cf1c9%7d&amp;action=edit" TargetMode="External" Id="rId23" /><Relationship Type="http://schemas.openxmlformats.org/officeDocument/2006/relationships/fontTable" Target="fontTable.xml" Id="rId36" /><Relationship Type="http://schemas.openxmlformats.org/officeDocument/2006/relationships/hyperlink" Target="https://www.youtube.com/watch?v=w-BFWm84dj0" TargetMode="External" Id="rId10" /><Relationship Type="http://schemas.openxmlformats.org/officeDocument/2006/relationships/hyperlink" Target="https://www.youtube.com/watch?v=nPfFvr4yG3Y" TargetMode="External" Id="rId19" /><Relationship Type="http://schemas.openxmlformats.org/officeDocument/2006/relationships/hyperlink" Target="https://www.youtube.com/watch?v=nPfFvr4yG3Y" TargetMode="External" Id="rId31"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docs.google.com/document/d/1u54eH8sKL6C6OyCqhqD0M19gB4Wvk_jddITcvdPhJO0/edit?usp=sharing" TargetMode="External" Id="rId14" /><Relationship Type="http://schemas.openxmlformats.org/officeDocument/2006/relationships/hyperlink" Target="https://ansrsourceindia.sharepoint.com/:w:/r/sites/CenterforFutureofArizonaASUJFF-K5PossibleFuturesProgram/Shared%20Documents/K5%20Possible%20Futures%20Program/General/ansrsource-IE-CFA%20Shared%20Folder/08.%20Grades%203-5/Lesson%20Plans/Lesson%203/Instructional%20Materials/Community%20Problem%20Solving%20Teacher%20Directions.docx?d=w2347d5d32b144e0aa54ac2a922f01625&amp;csf=1&amp;web=1&amp;e=0DroAJ" TargetMode="External" Id="rId22" /><Relationship Type="http://schemas.openxmlformats.org/officeDocument/2006/relationships/header" Target="header1.xml" Id="rId35" /><Relationship Type="http://schemas.openxmlformats.org/officeDocument/2006/relationships/hyperlink" Target="https://www.youtube.com/watch?v=vrKdAb-kB3Y&amp;list=PL_8-xveFxhWzEAaARajCzxYEPWgBJfZdx&amp;index=2" TargetMode="External" Id="R3be4a0379bd94acc" /><Relationship Type="http://schemas.openxmlformats.org/officeDocument/2006/relationships/hyperlink" Target="https://poetry4kids.com/lessons/how-to-write-an-acrostic-poem/" TargetMode="External" Id="R73a9d77cf49d40fc" /><Relationship Type="http://schemas.openxmlformats.org/officeDocument/2006/relationships/hyperlink" Target="https://www.climate.gov/news-features/featured-images/us-drought-vulnerability-rankings-are-how-does-your-state-compare" TargetMode="External" Id="R3a5147f700dd4de8" /><Relationship Type="http://schemas.openxmlformats.org/officeDocument/2006/relationships/hyperlink" Target="https://www.youtube.com/watch?v=ZQJXmY85H9I" TargetMode="External" Id="R1e0abedaf6674eb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E48C34D-D1EF-4A4F-9E23-3F0511A11263}">
  <we:reference id="wa104041485" version="1.1.1.0" store="en-US" storeType="OMEX"/>
  <we:alternateReferences>
    <we:reference id="wa104041485" version="1.1.1.0" store="wa104041485"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106F76F4E12B458C40AA227BD866B0" ma:contentTypeVersion="21" ma:contentTypeDescription="Create a new document." ma:contentTypeScope="" ma:versionID="1942974a823ce4c9dfd6da873e0308f3">
  <xsd:schema xmlns:xsd="http://www.w3.org/2001/XMLSchema" xmlns:xs="http://www.w3.org/2001/XMLSchema" xmlns:p="http://schemas.microsoft.com/office/2006/metadata/properties" xmlns:ns2="02c21179-db13-4073-9144-de1d3549699a" xmlns:ns3="acf3d625-6d74-4d3b-8380-c4fe5de3d81c" xmlns:ns4="http://schemas.microsoft.com/sharepoint/v4" targetNamespace="http://schemas.microsoft.com/office/2006/metadata/properties" ma:root="true" ma:fieldsID="6f7c108c6da304729898fdd443d5e514" ns2:_="" ns3:_="" ns4:_="">
    <xsd:import namespace="02c21179-db13-4073-9144-de1d3549699a"/>
    <xsd:import namespace="acf3d625-6d74-4d3b-8380-c4fe5de3d81c"/>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21179-db13-4073-9144-de1d354969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ec54927-50ae-4690-87f2-c5740ba4bc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f3d625-6d74-4d3b-8380-c4fe5de3d81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5e4fdb-e520-40b6-b92e-d101c514494e}" ma:internalName="TaxCatchAll" ma:showField="CatchAllData" ma:web="acf3d625-6d74-4d3b-8380-c4fe5de3d8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c21179-db13-4073-9144-de1d3549699a">
      <Terms xmlns="http://schemas.microsoft.com/office/infopath/2007/PartnerControls"/>
    </lcf76f155ced4ddcb4097134ff3c332f>
    <IconOverlay xmlns="http://schemas.microsoft.com/sharepoint/v4" xsi:nil="true"/>
    <TaxCatchAll xmlns="acf3d625-6d74-4d3b-8380-c4fe5de3d81c" xsi:nil="true"/>
    <SharedWithUsers xmlns="acf3d625-6d74-4d3b-8380-c4fe5de3d81c">
      <UserInfo>
        <DisplayName/>
        <AccountId xsi:nil="true"/>
        <AccountType/>
      </UserInfo>
    </SharedWithUsers>
    <MediaLengthInSeconds xmlns="02c21179-db13-4073-9144-de1d3549699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26CB9B-6E3E-426E-BB8D-088D9D07F857}"/>
</file>

<file path=customXml/itemProps2.xml><?xml version="1.0" encoding="utf-8"?>
<ds:datastoreItem xmlns:ds="http://schemas.openxmlformats.org/officeDocument/2006/customXml" ds:itemID="{A50DA5D9-19C6-4338-896A-A73758394755}">
  <ds:schemaRefs>
    <ds:schemaRef ds:uri="http://schemas.microsoft.com/office/2006/metadata/properties"/>
    <ds:schemaRef ds:uri="http://schemas.microsoft.com/office/infopath/2007/PartnerControls"/>
    <ds:schemaRef ds:uri="d0706973-1e41-4ad4-b081-36874bd36bc5"/>
  </ds:schemaRefs>
</ds:datastoreItem>
</file>

<file path=customXml/itemProps3.xml><?xml version="1.0" encoding="utf-8"?>
<ds:datastoreItem xmlns:ds="http://schemas.openxmlformats.org/officeDocument/2006/customXml" ds:itemID="{E3C75613-430D-4F28-9305-DF975E529D6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Jennifer Reed</cp:lastModifiedBy>
  <cp:revision>136</cp:revision>
  <dcterms:created xsi:type="dcterms:W3CDTF">2023-06-26T11:56:00Z</dcterms:created>
  <dcterms:modified xsi:type="dcterms:W3CDTF">2023-08-24T14:43:09Z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0x01010080106F76F4E12B458C40AA227BD866B0</vt:lpwstr>
  </property>
  <property fmtid="{D5CDD505-2E9C-101B-9397-08002B2CF9AE}" pid="3" name="MediaServiceImageTags">
    <vt:lpwstr/>
  </property>
  <property fmtid="{D5CDD505-2E9C-101B-9397-08002B2CF9AE}" pid="4" name="GrammarlyDocumentId">
    <vt:lpwstr>03ba405e0b509bde69701541ad6488c7a0e57362775ebef94fae10440673415c</vt:lpwstr>
  </property>
  <property fmtid="{D5CDD505-2E9C-101B-9397-08002B2CF9AE}" pid="5" name="Order">
    <vt:r8>184200</vt:r8>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_activity">
    <vt:lpwstr>{"FileActivityType":"9","FileActivityTimeStamp":"2023-08-24T21:10:20.457Z","FileActivityUsersOnPage":[{"DisplayName":"Maya Watts","Id":"maya.watts@arizonafuture.org"}],"FileActivityNavigationId":null}</vt:lpwstr>
  </property>
  <property fmtid="{D5CDD505-2E9C-101B-9397-08002B2CF9AE}" pid="10" name="_ExtendedDescription">
    <vt:lpwstr/>
  </property>
  <property fmtid="{D5CDD505-2E9C-101B-9397-08002B2CF9AE}" pid="11" name="TriggerFlowInfo">
    <vt:lpwstr/>
  </property>
</Properties>
</file>